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7A" w:rsidRPr="00AD4D2C" w:rsidRDefault="007B097A" w:rsidP="007B097A">
      <w:pPr>
        <w:jc w:val="right"/>
        <w:rPr>
          <w:sz w:val="22"/>
          <w:szCs w:val="22"/>
        </w:rPr>
      </w:pPr>
      <w:r w:rsidRPr="00AD4D2C">
        <w:rPr>
          <w:sz w:val="22"/>
          <w:szCs w:val="22"/>
        </w:rPr>
        <w:t>Утверждено приказом Генерального директора ООО РСС»</w:t>
      </w:r>
    </w:p>
    <w:p w:rsidR="007B097A" w:rsidRDefault="007B097A" w:rsidP="007B097A">
      <w:pPr>
        <w:jc w:val="right"/>
        <w:rPr>
          <w:sz w:val="22"/>
          <w:szCs w:val="22"/>
        </w:rPr>
      </w:pPr>
      <w:r w:rsidRPr="00AD4D2C">
        <w:rPr>
          <w:sz w:val="22"/>
          <w:szCs w:val="22"/>
        </w:rPr>
        <w:t>№__ от ___.___.2017г.</w:t>
      </w:r>
    </w:p>
    <w:p w:rsidR="00B466E4" w:rsidRPr="00AD4D2C" w:rsidRDefault="00B466E4" w:rsidP="007B097A">
      <w:pPr>
        <w:jc w:val="right"/>
        <w:rPr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466E4" w:rsidTr="00B466E4">
        <w:tc>
          <w:tcPr>
            <w:tcW w:w="5228" w:type="dxa"/>
          </w:tcPr>
          <w:p w:rsidR="00B466E4" w:rsidRPr="00AD4D2C" w:rsidRDefault="00B466E4" w:rsidP="00B466E4">
            <w:pPr>
              <w:jc w:val="both"/>
            </w:pPr>
            <w:r w:rsidRPr="00AD4D2C">
              <w:t>г. Москва,</w:t>
            </w:r>
          </w:p>
          <w:p w:rsidR="00B466E4" w:rsidRDefault="00B466E4" w:rsidP="00B466E4">
            <w:pPr>
              <w:jc w:val="both"/>
            </w:pPr>
            <w:r w:rsidRPr="00AD4D2C">
              <w:t>2017г.</w:t>
            </w:r>
          </w:p>
        </w:tc>
        <w:tc>
          <w:tcPr>
            <w:tcW w:w="5228" w:type="dxa"/>
          </w:tcPr>
          <w:p w:rsidR="00B466E4" w:rsidRDefault="00B466E4" w:rsidP="008344EC">
            <w:pPr>
              <w:jc w:val="both"/>
            </w:pPr>
            <w:r w:rsidRPr="00AD4D2C">
              <w:t>ДОГОВОР ПУБЛИЧНОЙ ОФЕРТЫ возмез</w:t>
            </w:r>
            <w:bookmarkStart w:id="0" w:name="_GoBack"/>
            <w:bookmarkEnd w:id="0"/>
            <w:r w:rsidRPr="00AD4D2C">
              <w:t>дного оказания услуг</w:t>
            </w:r>
          </w:p>
        </w:tc>
      </w:tr>
    </w:tbl>
    <w:p w:rsidR="007B097A" w:rsidRPr="00AD4D2C" w:rsidRDefault="007B097A" w:rsidP="008344EC">
      <w:pPr>
        <w:jc w:val="both"/>
        <w:rPr>
          <w:sz w:val="22"/>
          <w:szCs w:val="22"/>
        </w:rPr>
      </w:pPr>
    </w:p>
    <w:p w:rsidR="007B63ED" w:rsidRPr="00AD4D2C" w:rsidRDefault="007B63ED" w:rsidP="007B097A">
      <w:pPr>
        <w:ind w:firstLine="708"/>
        <w:jc w:val="both"/>
        <w:rPr>
          <w:sz w:val="22"/>
          <w:szCs w:val="22"/>
        </w:rPr>
      </w:pPr>
      <w:r w:rsidRPr="00AD4D2C">
        <w:rPr>
          <w:b/>
          <w:sz w:val="22"/>
          <w:szCs w:val="22"/>
        </w:rPr>
        <w:t>Общество с ограниченной ответственностью «Развитие системы саморегулирования»</w:t>
      </w:r>
      <w:r w:rsidRPr="00AD4D2C">
        <w:rPr>
          <w:sz w:val="22"/>
          <w:szCs w:val="22"/>
        </w:rPr>
        <w:t xml:space="preserve">, именуемое в дальнейшем «Исполнитель», организует проведение </w:t>
      </w:r>
      <w:r w:rsidR="00620F87">
        <w:rPr>
          <w:sz w:val="22"/>
          <w:szCs w:val="22"/>
        </w:rPr>
        <w:t>Всероссийской</w:t>
      </w:r>
      <w:r w:rsidRPr="00AD4D2C">
        <w:rPr>
          <w:sz w:val="22"/>
          <w:szCs w:val="22"/>
        </w:rPr>
        <w:t xml:space="preserve"> конференции «Развитие института банкротства в ответ на вызовы современности» (далее - Конференция) по адресу: г. Москва, ул. Ильинка, 6, Торгово-промышленная палата РФ и обеспечивает участие в ее работе представителя Заказчика.</w:t>
      </w:r>
    </w:p>
    <w:p w:rsidR="004A29A0" w:rsidRPr="00812B8A" w:rsidRDefault="007B63ED" w:rsidP="007B097A">
      <w:pPr>
        <w:ind w:firstLine="708"/>
        <w:jc w:val="both"/>
        <w:rPr>
          <w:sz w:val="22"/>
          <w:szCs w:val="22"/>
        </w:rPr>
      </w:pPr>
      <w:r w:rsidRPr="00812B8A">
        <w:rPr>
          <w:sz w:val="22"/>
          <w:szCs w:val="22"/>
        </w:rPr>
        <w:t xml:space="preserve">Исполнитель </w:t>
      </w:r>
      <w:r w:rsidR="008344EC" w:rsidRPr="00812B8A">
        <w:rPr>
          <w:sz w:val="22"/>
          <w:szCs w:val="22"/>
        </w:rPr>
        <w:t>выражает намерение заключить договор с Заказчиком</w:t>
      </w:r>
      <w:r w:rsidR="00EC2F71" w:rsidRPr="00812B8A">
        <w:rPr>
          <w:sz w:val="22"/>
          <w:szCs w:val="22"/>
        </w:rPr>
        <w:t xml:space="preserve"> на организацию, проведение </w:t>
      </w:r>
      <w:r w:rsidR="00620F87" w:rsidRPr="00812B8A">
        <w:rPr>
          <w:sz w:val="22"/>
          <w:szCs w:val="22"/>
        </w:rPr>
        <w:t>Всероссийской</w:t>
      </w:r>
      <w:r w:rsidR="00EC2F71" w:rsidRPr="00812B8A">
        <w:rPr>
          <w:sz w:val="22"/>
          <w:szCs w:val="22"/>
        </w:rPr>
        <w:t xml:space="preserve"> конференции «Развитие института банкротства в ответ на вызовы современности» (далее - Конференция) по адресу: г. Москва, ул. Ильинка, 6, Торгово-промышленная палата РФ и обеспечение участия в ее работе представителя Заказчика на условиях настоящей Оферты (далее по тексту — Договор). Исполнитель и Заказчик являются Сторонами (далее по тексту – Стороны) по настоящему договору.</w:t>
      </w:r>
    </w:p>
    <w:p w:rsidR="00620F87" w:rsidRPr="00812B8A" w:rsidRDefault="00620F87" w:rsidP="007B097A">
      <w:pPr>
        <w:ind w:firstLine="708"/>
        <w:jc w:val="both"/>
        <w:rPr>
          <w:sz w:val="22"/>
          <w:szCs w:val="22"/>
        </w:rPr>
      </w:pPr>
      <w:r w:rsidRPr="00812B8A">
        <w:rPr>
          <w:sz w:val="22"/>
          <w:szCs w:val="22"/>
        </w:rPr>
        <w:t>Количество уча</w:t>
      </w:r>
      <w:r w:rsidR="004A29A0" w:rsidRPr="00812B8A">
        <w:rPr>
          <w:sz w:val="22"/>
          <w:szCs w:val="22"/>
        </w:rPr>
        <w:t>стников Конференции ограничено.</w:t>
      </w:r>
    </w:p>
    <w:p w:rsidR="00D601A2" w:rsidRPr="00812B8A" w:rsidRDefault="001826CD" w:rsidP="004A29A0">
      <w:pPr>
        <w:ind w:firstLine="708"/>
        <w:jc w:val="both"/>
        <w:rPr>
          <w:sz w:val="22"/>
          <w:szCs w:val="22"/>
        </w:rPr>
      </w:pPr>
      <w:r w:rsidRPr="00812B8A">
        <w:rPr>
          <w:sz w:val="22"/>
          <w:szCs w:val="22"/>
        </w:rPr>
        <w:t xml:space="preserve">Для целей ознакомления Заказчика с </w:t>
      </w:r>
      <w:r w:rsidR="004A29A0" w:rsidRPr="00812B8A">
        <w:rPr>
          <w:sz w:val="22"/>
          <w:szCs w:val="22"/>
        </w:rPr>
        <w:t>программ</w:t>
      </w:r>
      <w:r w:rsidRPr="00812B8A">
        <w:rPr>
          <w:sz w:val="22"/>
          <w:szCs w:val="22"/>
        </w:rPr>
        <w:t>ой</w:t>
      </w:r>
      <w:r w:rsidR="004A29A0" w:rsidRPr="00812B8A">
        <w:rPr>
          <w:sz w:val="22"/>
          <w:szCs w:val="22"/>
        </w:rPr>
        <w:t xml:space="preserve"> Конференции</w:t>
      </w:r>
      <w:r w:rsidRPr="00812B8A">
        <w:rPr>
          <w:sz w:val="22"/>
          <w:szCs w:val="22"/>
        </w:rPr>
        <w:t xml:space="preserve"> ее содержание размещено на сайте</w:t>
      </w:r>
      <w:r w:rsidR="00D601A2" w:rsidRPr="00812B8A">
        <w:rPr>
          <w:sz w:val="22"/>
          <w:szCs w:val="22"/>
        </w:rPr>
        <w:t xml:space="preserve"> -</w:t>
      </w:r>
      <w:hyperlink r:id="rId6" w:history="1">
        <w:r w:rsidR="00D601A2" w:rsidRPr="00812B8A">
          <w:rPr>
            <w:rStyle w:val="ae"/>
            <w:szCs w:val="22"/>
            <w:lang w:val="en-US"/>
          </w:rPr>
          <w:t>www</w:t>
        </w:r>
        <w:r w:rsidR="00D601A2" w:rsidRPr="00812B8A">
          <w:rPr>
            <w:rStyle w:val="ae"/>
            <w:szCs w:val="22"/>
          </w:rPr>
          <w:t>.bankrotstvo-conf.ru</w:t>
        </w:r>
      </w:hyperlink>
      <w:r w:rsidR="004A29A0" w:rsidRPr="00812B8A">
        <w:rPr>
          <w:szCs w:val="22"/>
        </w:rPr>
        <w:t>.</w:t>
      </w:r>
      <w:r w:rsidR="003A49E1" w:rsidRPr="00812B8A">
        <w:rPr>
          <w:szCs w:val="22"/>
        </w:rPr>
        <w:t xml:space="preserve"> </w:t>
      </w:r>
    </w:p>
    <w:p w:rsidR="00EC2F71" w:rsidRPr="00812B8A" w:rsidRDefault="008344EC" w:rsidP="008344EC">
      <w:pPr>
        <w:jc w:val="both"/>
        <w:rPr>
          <w:sz w:val="22"/>
          <w:szCs w:val="22"/>
        </w:rPr>
      </w:pPr>
      <w:r w:rsidRPr="00812B8A">
        <w:rPr>
          <w:sz w:val="22"/>
          <w:szCs w:val="22"/>
        </w:rPr>
        <w:t>1. Термины и определения В целях настоящей Оферты нижеприведенные термины используются в следующих значениях:</w:t>
      </w:r>
    </w:p>
    <w:p w:rsidR="00AD4D2C" w:rsidRPr="00812B8A" w:rsidRDefault="008344EC" w:rsidP="004A29A0">
      <w:pPr>
        <w:pStyle w:val="af"/>
        <w:jc w:val="both"/>
        <w:rPr>
          <w:rFonts w:ascii="Times New Roman" w:hAnsi="Times New Roman" w:cs="Times New Roman"/>
          <w:szCs w:val="22"/>
        </w:rPr>
      </w:pPr>
      <w:r w:rsidRPr="00812B8A">
        <w:rPr>
          <w:rFonts w:ascii="Times New Roman" w:hAnsi="Times New Roman" w:cs="Times New Roman"/>
          <w:szCs w:val="22"/>
          <w:u w:val="single"/>
        </w:rPr>
        <w:t>Оферта</w:t>
      </w:r>
      <w:r w:rsidRPr="00812B8A">
        <w:rPr>
          <w:rFonts w:ascii="Times New Roman" w:hAnsi="Times New Roman" w:cs="Times New Roman"/>
          <w:szCs w:val="22"/>
        </w:rPr>
        <w:t xml:space="preserve"> — настоящий документ, опубликованный на сайте в сети Интернет по ссылке: </w:t>
      </w:r>
      <w:hyperlink r:id="rId7" w:history="1">
        <w:r w:rsidR="0042258B" w:rsidRPr="00825153">
          <w:rPr>
            <w:rStyle w:val="ae"/>
            <w:rFonts w:ascii="Times New Roman" w:hAnsi="Times New Roman" w:cs="Times New Roman"/>
            <w:szCs w:val="22"/>
            <w:lang w:val="en-US"/>
          </w:rPr>
          <w:t>www</w:t>
        </w:r>
        <w:r w:rsidR="0042258B" w:rsidRPr="00825153">
          <w:rPr>
            <w:rStyle w:val="ae"/>
            <w:rFonts w:ascii="Times New Roman" w:hAnsi="Times New Roman" w:cs="Times New Roman"/>
            <w:szCs w:val="22"/>
          </w:rPr>
          <w:t>.bankrotstvo-conf.ru</w:t>
        </w:r>
      </w:hyperlink>
      <w:r w:rsidR="0042258B">
        <w:rPr>
          <w:rFonts w:ascii="Times New Roman" w:hAnsi="Times New Roman" w:cs="Times New Roman"/>
          <w:szCs w:val="22"/>
        </w:rPr>
        <w:t xml:space="preserve"> </w:t>
      </w:r>
    </w:p>
    <w:p w:rsidR="00EC2F71" w:rsidRPr="00812B8A" w:rsidRDefault="008344EC" w:rsidP="008344EC">
      <w:pPr>
        <w:jc w:val="both"/>
        <w:rPr>
          <w:sz w:val="22"/>
          <w:szCs w:val="22"/>
        </w:rPr>
      </w:pPr>
      <w:r w:rsidRPr="00812B8A">
        <w:rPr>
          <w:sz w:val="22"/>
          <w:szCs w:val="22"/>
          <w:u w:val="single"/>
        </w:rPr>
        <w:t>Акцепт Оферты</w:t>
      </w:r>
      <w:r w:rsidRPr="00812B8A">
        <w:rPr>
          <w:sz w:val="22"/>
          <w:szCs w:val="22"/>
        </w:rPr>
        <w:t xml:space="preserve"> — полное и безоговорочное принятие Оферты.</w:t>
      </w:r>
      <w:r w:rsidR="0042258B">
        <w:rPr>
          <w:sz w:val="22"/>
          <w:szCs w:val="22"/>
        </w:rPr>
        <w:t xml:space="preserve"> </w:t>
      </w:r>
      <w:r w:rsidRPr="00812B8A">
        <w:rPr>
          <w:sz w:val="22"/>
          <w:szCs w:val="22"/>
        </w:rPr>
        <w:t>Акцепт Оферты наступает с момента подачи Заявки Заказчиком. В соответствии с пунктом 3 статьи 438 ГК РФ акцепт оферты равносилен заключению договора на условиях, изложенных в оферте.</w:t>
      </w:r>
    </w:p>
    <w:p w:rsidR="00EC2F71" w:rsidRPr="00812B8A" w:rsidRDefault="008344EC" w:rsidP="008344EC">
      <w:pPr>
        <w:jc w:val="both"/>
        <w:rPr>
          <w:sz w:val="22"/>
          <w:szCs w:val="22"/>
        </w:rPr>
      </w:pPr>
      <w:r w:rsidRPr="00812B8A">
        <w:rPr>
          <w:sz w:val="22"/>
          <w:szCs w:val="22"/>
          <w:u w:val="single"/>
        </w:rPr>
        <w:t>Заказчик</w:t>
      </w:r>
      <w:r w:rsidRPr="00812B8A">
        <w:rPr>
          <w:sz w:val="22"/>
          <w:szCs w:val="22"/>
        </w:rPr>
        <w:t xml:space="preserve"> — лицо, осуществившее Акцепт Оферты и являющееся потребителем У</w:t>
      </w:r>
      <w:r w:rsidR="004A29A0" w:rsidRPr="00812B8A">
        <w:rPr>
          <w:sz w:val="22"/>
          <w:szCs w:val="22"/>
        </w:rPr>
        <w:t>слуги по заключенному Договору.</w:t>
      </w:r>
    </w:p>
    <w:p w:rsidR="00EC2F71" w:rsidRPr="00812B8A" w:rsidRDefault="008344EC" w:rsidP="008344EC">
      <w:pPr>
        <w:jc w:val="both"/>
        <w:rPr>
          <w:sz w:val="22"/>
          <w:szCs w:val="22"/>
        </w:rPr>
      </w:pPr>
      <w:r w:rsidRPr="00812B8A">
        <w:rPr>
          <w:sz w:val="22"/>
          <w:szCs w:val="22"/>
          <w:u w:val="single"/>
        </w:rPr>
        <w:t>Услуга</w:t>
      </w:r>
      <w:r w:rsidRPr="00812B8A">
        <w:rPr>
          <w:sz w:val="22"/>
          <w:szCs w:val="22"/>
        </w:rPr>
        <w:t xml:space="preserve"> — оказываемая Заказчику </w:t>
      </w:r>
      <w:r w:rsidR="00EC2F71" w:rsidRPr="00812B8A">
        <w:rPr>
          <w:sz w:val="22"/>
          <w:szCs w:val="22"/>
        </w:rPr>
        <w:t xml:space="preserve">на организацию, проведение </w:t>
      </w:r>
      <w:r w:rsidR="00620F87" w:rsidRPr="00812B8A">
        <w:rPr>
          <w:sz w:val="22"/>
          <w:szCs w:val="22"/>
        </w:rPr>
        <w:t>Всероссийской</w:t>
      </w:r>
      <w:r w:rsidR="00EC2F71" w:rsidRPr="00812B8A">
        <w:rPr>
          <w:sz w:val="22"/>
          <w:szCs w:val="22"/>
        </w:rPr>
        <w:t xml:space="preserve"> конференции «Развитие института банкротства в ответ на вызовы современности» (далее - Конференция) по адресу: г. Москва, ул. Ильинка, 6, Торгово-промышленная палата РФ и обеспечение участия в ее работе представителя Заказчика на условиях настоящей Оферты</w:t>
      </w:r>
      <w:r w:rsidR="004A29A0" w:rsidRPr="00812B8A">
        <w:rPr>
          <w:sz w:val="22"/>
          <w:szCs w:val="22"/>
        </w:rPr>
        <w:t>.</w:t>
      </w:r>
    </w:p>
    <w:p w:rsidR="00EC2F71" w:rsidRPr="00812B8A" w:rsidRDefault="008344EC" w:rsidP="008344EC">
      <w:pPr>
        <w:jc w:val="both"/>
        <w:rPr>
          <w:sz w:val="22"/>
          <w:szCs w:val="22"/>
        </w:rPr>
      </w:pPr>
      <w:r w:rsidRPr="00812B8A">
        <w:rPr>
          <w:sz w:val="22"/>
          <w:szCs w:val="22"/>
          <w:u w:val="single"/>
        </w:rPr>
        <w:t>Срок оказания Услуги</w:t>
      </w:r>
      <w:r w:rsidRPr="00812B8A">
        <w:rPr>
          <w:sz w:val="22"/>
          <w:szCs w:val="22"/>
        </w:rPr>
        <w:t xml:space="preserve"> – </w:t>
      </w:r>
      <w:r w:rsidR="004A29A0" w:rsidRPr="00812B8A">
        <w:rPr>
          <w:sz w:val="22"/>
          <w:szCs w:val="22"/>
        </w:rPr>
        <w:t>30 ноября 2017 г.</w:t>
      </w:r>
    </w:p>
    <w:p w:rsidR="00EC2F71" w:rsidRPr="00812B8A" w:rsidRDefault="008344EC" w:rsidP="008344EC">
      <w:pPr>
        <w:jc w:val="both"/>
        <w:rPr>
          <w:sz w:val="22"/>
          <w:szCs w:val="22"/>
        </w:rPr>
      </w:pPr>
      <w:r w:rsidRPr="00812B8A">
        <w:rPr>
          <w:sz w:val="22"/>
          <w:szCs w:val="22"/>
          <w:u w:val="single"/>
        </w:rPr>
        <w:t xml:space="preserve">Заявка </w:t>
      </w:r>
      <w:r w:rsidRPr="00812B8A">
        <w:rPr>
          <w:sz w:val="22"/>
          <w:szCs w:val="22"/>
        </w:rPr>
        <w:t xml:space="preserve">— письменная или электронная заявка, направленная Исполнителю от имени Заказчика по электронной почте </w:t>
      </w:r>
      <w:hyperlink r:id="rId8" w:history="1">
        <w:r w:rsidR="00F818B2" w:rsidRPr="006F705C">
          <w:rPr>
            <w:rStyle w:val="ae"/>
            <w:sz w:val="22"/>
            <w:szCs w:val="22"/>
            <w:lang w:val="en-US"/>
          </w:rPr>
          <w:t>insol</w:t>
        </w:r>
        <w:r w:rsidR="00F818B2" w:rsidRPr="006F705C">
          <w:rPr>
            <w:rStyle w:val="ae"/>
            <w:sz w:val="22"/>
            <w:szCs w:val="22"/>
          </w:rPr>
          <w:t>@</w:t>
        </w:r>
        <w:r w:rsidR="00F818B2" w:rsidRPr="006F705C">
          <w:rPr>
            <w:rStyle w:val="ae"/>
            <w:sz w:val="22"/>
            <w:szCs w:val="22"/>
            <w:lang w:val="en-US"/>
          </w:rPr>
          <w:t>soautpprf</w:t>
        </w:r>
        <w:r w:rsidR="00F818B2" w:rsidRPr="006F705C">
          <w:rPr>
            <w:rStyle w:val="ae"/>
            <w:sz w:val="22"/>
            <w:szCs w:val="22"/>
          </w:rPr>
          <w:t>.</w:t>
        </w:r>
        <w:r w:rsidR="00F818B2" w:rsidRPr="006F705C">
          <w:rPr>
            <w:rStyle w:val="ae"/>
            <w:sz w:val="22"/>
            <w:szCs w:val="22"/>
            <w:lang w:val="en-US"/>
          </w:rPr>
          <w:t>ru</w:t>
        </w:r>
      </w:hyperlink>
      <w:r w:rsidR="004A29A0" w:rsidRPr="00812B8A">
        <w:rPr>
          <w:sz w:val="22"/>
          <w:szCs w:val="22"/>
        </w:rPr>
        <w:t>.</w:t>
      </w:r>
      <w:r w:rsidR="003A49E1" w:rsidRPr="00812B8A">
        <w:rPr>
          <w:sz w:val="22"/>
          <w:szCs w:val="22"/>
        </w:rPr>
        <w:t xml:space="preserve"> </w:t>
      </w:r>
      <w:r w:rsidR="00D601A2" w:rsidRPr="00812B8A">
        <w:rPr>
          <w:sz w:val="22"/>
          <w:szCs w:val="22"/>
        </w:rPr>
        <w:t>Полученная информация от Заказчика И</w:t>
      </w:r>
      <w:r w:rsidR="001E5C13" w:rsidRPr="00812B8A">
        <w:rPr>
          <w:sz w:val="22"/>
          <w:szCs w:val="22"/>
        </w:rPr>
        <w:t xml:space="preserve">сполнителем не разглашается. Пример заполнения Заявки </w:t>
      </w:r>
      <w:r w:rsidR="003A49E1" w:rsidRPr="00812B8A">
        <w:rPr>
          <w:sz w:val="22"/>
          <w:szCs w:val="22"/>
        </w:rPr>
        <w:t xml:space="preserve">размещен </w:t>
      </w:r>
      <w:r w:rsidR="001E5C13" w:rsidRPr="00812B8A">
        <w:rPr>
          <w:sz w:val="22"/>
          <w:szCs w:val="22"/>
        </w:rPr>
        <w:t xml:space="preserve"> на</w:t>
      </w:r>
      <w:r w:rsidR="003A49E1" w:rsidRPr="00812B8A">
        <w:rPr>
          <w:sz w:val="22"/>
          <w:szCs w:val="22"/>
        </w:rPr>
        <w:t xml:space="preserve"> сайте </w:t>
      </w:r>
      <w:r w:rsidR="001E5C13" w:rsidRPr="00812B8A">
        <w:rPr>
          <w:sz w:val="22"/>
          <w:szCs w:val="22"/>
        </w:rPr>
        <w:t xml:space="preserve"> </w:t>
      </w:r>
      <w:hyperlink r:id="rId9" w:history="1">
        <w:r w:rsidR="0042258B" w:rsidRPr="00825153">
          <w:rPr>
            <w:rStyle w:val="ae"/>
            <w:szCs w:val="22"/>
            <w:lang w:val="en-US"/>
          </w:rPr>
          <w:t>www</w:t>
        </w:r>
        <w:r w:rsidR="0042258B" w:rsidRPr="00825153">
          <w:rPr>
            <w:rStyle w:val="ae"/>
            <w:szCs w:val="22"/>
          </w:rPr>
          <w:t>.bankrotstvo-conf.ru</w:t>
        </w:r>
      </w:hyperlink>
      <w:r w:rsidR="0042258B">
        <w:rPr>
          <w:szCs w:val="22"/>
        </w:rPr>
        <w:t xml:space="preserve"> </w:t>
      </w:r>
    </w:p>
    <w:p w:rsidR="00EC2F71" w:rsidRPr="00AD4D2C" w:rsidRDefault="008344EC" w:rsidP="008344EC">
      <w:pPr>
        <w:jc w:val="both"/>
        <w:rPr>
          <w:sz w:val="22"/>
          <w:szCs w:val="22"/>
        </w:rPr>
      </w:pPr>
      <w:r w:rsidRPr="00812B8A">
        <w:rPr>
          <w:sz w:val="22"/>
          <w:szCs w:val="22"/>
          <w:u w:val="single"/>
        </w:rPr>
        <w:t>Информаци</w:t>
      </w:r>
      <w:r w:rsidRPr="00812B8A">
        <w:rPr>
          <w:sz w:val="22"/>
          <w:szCs w:val="22"/>
        </w:rPr>
        <w:t>я — необходимая для оказания Услуги и запрашиваемая Исполнителем информация Заказчика для</w:t>
      </w:r>
      <w:r w:rsidRPr="00AD4D2C">
        <w:rPr>
          <w:sz w:val="22"/>
          <w:szCs w:val="22"/>
        </w:rPr>
        <w:t xml:space="preserve"> участия в </w:t>
      </w:r>
      <w:r w:rsidR="00BF2CCD" w:rsidRPr="00AD4D2C">
        <w:rPr>
          <w:sz w:val="22"/>
          <w:szCs w:val="22"/>
        </w:rPr>
        <w:t xml:space="preserve">Мероприятии: </w:t>
      </w:r>
      <w:r w:rsidR="0018362A" w:rsidRPr="00AD4D2C">
        <w:rPr>
          <w:sz w:val="22"/>
          <w:szCs w:val="22"/>
        </w:rPr>
        <w:t xml:space="preserve">Организация, проведение </w:t>
      </w:r>
      <w:r w:rsidR="00620F87">
        <w:rPr>
          <w:sz w:val="22"/>
          <w:szCs w:val="22"/>
        </w:rPr>
        <w:t>Всероссийской</w:t>
      </w:r>
      <w:r w:rsidR="0018362A" w:rsidRPr="00AD4D2C">
        <w:rPr>
          <w:sz w:val="22"/>
          <w:szCs w:val="22"/>
        </w:rPr>
        <w:t xml:space="preserve"> конференции «Развитие института банкротства в ответ на вызовы современности» (далее - Конференция) по адресу: г. Москва, ул. Ильинка, 6, Торгово-промышленная палата РФ и обеспечение участия в ее работе представителя Заказчика</w:t>
      </w:r>
      <w:r w:rsidRPr="00AD4D2C">
        <w:rPr>
          <w:sz w:val="22"/>
          <w:szCs w:val="22"/>
        </w:rPr>
        <w:t>.</w:t>
      </w:r>
    </w:p>
    <w:p w:rsidR="00AD4D2C" w:rsidRPr="00AD4D2C" w:rsidRDefault="00AD4D2C" w:rsidP="00AD4D2C">
      <w:pPr>
        <w:jc w:val="both"/>
        <w:rPr>
          <w:sz w:val="22"/>
          <w:szCs w:val="22"/>
        </w:rPr>
      </w:pPr>
      <w:r w:rsidRPr="0001661D">
        <w:rPr>
          <w:sz w:val="22"/>
          <w:szCs w:val="22"/>
          <w:u w:val="single"/>
        </w:rPr>
        <w:t xml:space="preserve">Договор </w:t>
      </w:r>
      <w:r w:rsidRPr="00AD4D2C">
        <w:rPr>
          <w:sz w:val="22"/>
          <w:szCs w:val="22"/>
        </w:rPr>
        <w:t>— настоящий договор между Заказчиком и Исполнителем на предоставление Услуги, который заключается посредством Акцепта Оферты. Договор действует с момента Акцепта Оферты до момента оказания Услуги или его одностороннего,</w:t>
      </w:r>
      <w:r w:rsidR="004A29A0">
        <w:rPr>
          <w:sz w:val="22"/>
          <w:szCs w:val="22"/>
        </w:rPr>
        <w:t xml:space="preserve"> или двустороннего расторжения.</w:t>
      </w:r>
    </w:p>
    <w:p w:rsidR="00BF2CCD" w:rsidRDefault="00BF2CCD" w:rsidP="0001661D">
      <w:pPr>
        <w:jc w:val="both"/>
        <w:rPr>
          <w:sz w:val="22"/>
          <w:szCs w:val="22"/>
        </w:rPr>
      </w:pPr>
      <w:r w:rsidRPr="0001661D">
        <w:rPr>
          <w:sz w:val="22"/>
          <w:szCs w:val="22"/>
          <w:u w:val="single"/>
        </w:rPr>
        <w:t>Стоимость Услуги</w:t>
      </w:r>
      <w:r w:rsidRPr="00AD4D2C">
        <w:rPr>
          <w:sz w:val="22"/>
          <w:szCs w:val="22"/>
        </w:rPr>
        <w:t>:</w:t>
      </w:r>
      <w:r w:rsidR="003A49E1">
        <w:rPr>
          <w:sz w:val="22"/>
          <w:szCs w:val="22"/>
        </w:rPr>
        <w:t xml:space="preserve"> </w:t>
      </w:r>
      <w:r w:rsidRPr="00AD4D2C">
        <w:rPr>
          <w:sz w:val="22"/>
          <w:szCs w:val="22"/>
        </w:rPr>
        <w:t>Заказчик осуществляет оплату регистрационного взноса по настоящему Договору по выставленному счету, направляемому в его адрес по электронной почте.</w:t>
      </w:r>
      <w:r w:rsidR="003A49E1">
        <w:rPr>
          <w:sz w:val="22"/>
          <w:szCs w:val="22"/>
        </w:rPr>
        <w:t xml:space="preserve"> </w:t>
      </w:r>
      <w:r w:rsidRPr="00AD4D2C">
        <w:rPr>
          <w:sz w:val="22"/>
          <w:szCs w:val="22"/>
        </w:rPr>
        <w:t xml:space="preserve">Оплата осуществляется в безналичном порядке в валюте Российской Федерации на счет Исполнителя в течение трех банковских дней со дня получения Заказчиком счета на оплату. Датой оплаты считается день поступления всей суммы, указанной в п. </w:t>
      </w:r>
      <w:r w:rsidR="00725A94" w:rsidRPr="00AD4D2C">
        <w:rPr>
          <w:sz w:val="22"/>
          <w:szCs w:val="22"/>
        </w:rPr>
        <w:t>5</w:t>
      </w:r>
      <w:r w:rsidR="003A49E1">
        <w:rPr>
          <w:sz w:val="22"/>
          <w:szCs w:val="22"/>
        </w:rPr>
        <w:t xml:space="preserve"> </w:t>
      </w:r>
      <w:r w:rsidR="00725A94" w:rsidRPr="00AD4D2C">
        <w:rPr>
          <w:sz w:val="22"/>
          <w:szCs w:val="22"/>
        </w:rPr>
        <w:t>Оферты</w:t>
      </w:r>
      <w:r w:rsidRPr="00AD4D2C">
        <w:rPr>
          <w:sz w:val="22"/>
          <w:szCs w:val="22"/>
        </w:rPr>
        <w:t>, на счет Исполнителя.</w:t>
      </w:r>
      <w:r w:rsidR="003A49E1">
        <w:rPr>
          <w:sz w:val="22"/>
          <w:szCs w:val="22"/>
        </w:rPr>
        <w:t xml:space="preserve"> </w:t>
      </w:r>
      <w:r w:rsidRPr="00AD4D2C">
        <w:rPr>
          <w:sz w:val="22"/>
          <w:szCs w:val="22"/>
        </w:rPr>
        <w:t xml:space="preserve">Стоимость участия Заказчика в работе конференции устанавливается исходя из даты предварительной оплаты в соответствии </w:t>
      </w:r>
      <w:r w:rsidR="00AD4D2C" w:rsidRPr="00AD4D2C">
        <w:rPr>
          <w:sz w:val="22"/>
          <w:szCs w:val="22"/>
        </w:rPr>
        <w:t>п. 5 Оферты.</w:t>
      </w:r>
    </w:p>
    <w:p w:rsidR="003A49E1" w:rsidRPr="00AD4D2C" w:rsidRDefault="003A49E1" w:rsidP="0001661D">
      <w:pPr>
        <w:jc w:val="both"/>
        <w:rPr>
          <w:sz w:val="22"/>
          <w:szCs w:val="22"/>
        </w:rPr>
      </w:pPr>
    </w:p>
    <w:p w:rsidR="00EC2F71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2. Предмет оферты</w:t>
      </w:r>
    </w:p>
    <w:p w:rsidR="007F0F45" w:rsidRPr="00AD4D2C" w:rsidRDefault="007F0F45" w:rsidP="007F0F45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2.1.Исполнитель 30 ноября 2017 г. Организует проведение </w:t>
      </w:r>
      <w:r w:rsidR="00620F87">
        <w:rPr>
          <w:sz w:val="22"/>
          <w:szCs w:val="22"/>
        </w:rPr>
        <w:t>Всероссийской</w:t>
      </w:r>
      <w:r w:rsidRPr="00AD4D2C">
        <w:rPr>
          <w:sz w:val="22"/>
          <w:szCs w:val="22"/>
        </w:rPr>
        <w:t xml:space="preserve"> конференции «Развитие института банкротства в ответ на вызовы современности» (далее - Конференция) по адресу: г. Москва, ул. Ильинка, 6, Торгово-промышленная палата РФ и обеспечивает участие в ее работе представителя Заказчика.</w:t>
      </w:r>
    </w:p>
    <w:p w:rsidR="007F0F45" w:rsidRDefault="007F0F45" w:rsidP="007F0F45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2.2. Заказчик оплачивает участие в работе конференции своего представителя/себя в соответствии с условиями настоящего Договора.</w:t>
      </w:r>
    </w:p>
    <w:p w:rsidR="003A49E1" w:rsidRPr="00AD4D2C" w:rsidRDefault="003A49E1" w:rsidP="007F0F45">
      <w:pPr>
        <w:jc w:val="both"/>
        <w:rPr>
          <w:sz w:val="22"/>
          <w:szCs w:val="22"/>
        </w:rPr>
      </w:pPr>
    </w:p>
    <w:p w:rsidR="007F0F45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3. Общие условия оказания Услуги</w:t>
      </w:r>
    </w:p>
    <w:p w:rsidR="007F0F45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3.1. Исполнитель оказывает Услугу Заказчику только при выполнении следующих условий: </w:t>
      </w:r>
    </w:p>
    <w:p w:rsidR="007F0F45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3.1.1. Заказчик осуществил Акцепт Оферты. </w:t>
      </w:r>
    </w:p>
    <w:p w:rsidR="007F0F45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lastRenderedPageBreak/>
        <w:t xml:space="preserve">3.1.2. Заказчик произвел своевременную и полную предоплату Стоимости Услуги, определяемой на основании Заявки Заказчика. </w:t>
      </w:r>
    </w:p>
    <w:p w:rsidR="007F0F45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3.2. Услуга предоставляется Заказчику исключительно в объеме и в формате, соответствующей Заявке Заказчика, а также сумме произведенной им предоплаты.</w:t>
      </w:r>
    </w:p>
    <w:p w:rsidR="007F0F45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 3.3. </w:t>
      </w:r>
      <w:r w:rsidR="00C361CF" w:rsidRPr="00AD4D2C">
        <w:rPr>
          <w:sz w:val="22"/>
          <w:szCs w:val="22"/>
        </w:rPr>
        <w:t>После выполнения всех услуг Исполнителем и оплаты всех услуг Заказчиком, Исполнитель направляет Заказчику 2 экземпляра Акта оказания услуг. Заказчик обязуется в течение пяти рабочих дней, со дня получения Акта, направить подписанный экземпляр Исполнителю. В случае если по прошествии пяти рабочих дней, Заказчик не подписывает, переданный ему Акт и не предоставляет перечень замечаний, Исполнитель делает отметку об этом на Акте и единолично его подписывает, услуги будут считаться выполненными.</w:t>
      </w:r>
    </w:p>
    <w:p w:rsidR="003A49E1" w:rsidRPr="00AD4D2C" w:rsidRDefault="003A49E1" w:rsidP="008344EC">
      <w:pPr>
        <w:jc w:val="both"/>
        <w:rPr>
          <w:sz w:val="22"/>
          <w:szCs w:val="22"/>
        </w:rPr>
      </w:pPr>
    </w:p>
    <w:p w:rsidR="007F0F45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4. Права и обязанности сторон</w:t>
      </w:r>
    </w:p>
    <w:p w:rsidR="00620472" w:rsidRPr="00AD4D2C" w:rsidRDefault="00620472" w:rsidP="00C361CF">
      <w:pPr>
        <w:ind w:left="567"/>
        <w:jc w:val="both"/>
        <w:rPr>
          <w:sz w:val="22"/>
          <w:szCs w:val="22"/>
        </w:rPr>
      </w:pPr>
      <w:r w:rsidRPr="00AD4D2C">
        <w:rPr>
          <w:sz w:val="22"/>
          <w:szCs w:val="22"/>
        </w:rPr>
        <w:t>4.1.</w:t>
      </w:r>
      <w:r w:rsidRPr="00AD4D2C">
        <w:rPr>
          <w:sz w:val="22"/>
          <w:szCs w:val="22"/>
        </w:rPr>
        <w:tab/>
        <w:t>Исполнитель обязан:</w:t>
      </w:r>
    </w:p>
    <w:p w:rsidR="00620472" w:rsidRPr="00AD4D2C" w:rsidRDefault="00620472" w:rsidP="00620472">
      <w:pPr>
        <w:pStyle w:val="2"/>
        <w:ind w:left="567" w:hanging="567"/>
        <w:rPr>
          <w:sz w:val="22"/>
          <w:szCs w:val="22"/>
        </w:rPr>
      </w:pPr>
      <w:r w:rsidRPr="00AD4D2C">
        <w:rPr>
          <w:sz w:val="22"/>
          <w:szCs w:val="22"/>
        </w:rPr>
        <w:t>-</w:t>
      </w:r>
      <w:r w:rsidRPr="00AD4D2C">
        <w:rPr>
          <w:sz w:val="22"/>
          <w:szCs w:val="22"/>
        </w:rPr>
        <w:tab/>
        <w:t>обеспечить выполнение Программы конференции</w:t>
      </w:r>
    </w:p>
    <w:p w:rsidR="00620472" w:rsidRPr="00AD4D2C" w:rsidRDefault="00620472" w:rsidP="00620472">
      <w:pPr>
        <w:pStyle w:val="2"/>
        <w:ind w:left="567" w:hanging="567"/>
        <w:rPr>
          <w:sz w:val="22"/>
          <w:szCs w:val="22"/>
        </w:rPr>
      </w:pPr>
      <w:r w:rsidRPr="00AD4D2C">
        <w:rPr>
          <w:sz w:val="22"/>
          <w:szCs w:val="22"/>
        </w:rPr>
        <w:t>-</w:t>
      </w:r>
      <w:r w:rsidRPr="00AD4D2C">
        <w:rPr>
          <w:sz w:val="22"/>
          <w:szCs w:val="22"/>
        </w:rPr>
        <w:tab/>
        <w:t>выдать представителю Заказчика раздаточные материалы конференции;</w:t>
      </w:r>
    </w:p>
    <w:p w:rsidR="00620472" w:rsidRPr="00AD4D2C" w:rsidRDefault="00620472" w:rsidP="00620472">
      <w:pPr>
        <w:pStyle w:val="2"/>
        <w:ind w:left="567" w:hanging="567"/>
        <w:rPr>
          <w:sz w:val="22"/>
          <w:szCs w:val="22"/>
        </w:rPr>
      </w:pPr>
      <w:r w:rsidRPr="00AD4D2C">
        <w:rPr>
          <w:sz w:val="22"/>
          <w:szCs w:val="22"/>
        </w:rPr>
        <w:t>-</w:t>
      </w:r>
      <w:r w:rsidRPr="00AD4D2C">
        <w:rPr>
          <w:sz w:val="22"/>
          <w:szCs w:val="22"/>
        </w:rPr>
        <w:tab/>
        <w:t>обеспечить проведение в ходе работы конференции кофе-брейка и обеда;</w:t>
      </w:r>
    </w:p>
    <w:p w:rsidR="00620472" w:rsidRPr="00AD4D2C" w:rsidRDefault="00620472" w:rsidP="00620472">
      <w:pPr>
        <w:pStyle w:val="2"/>
        <w:ind w:left="567" w:hanging="567"/>
        <w:rPr>
          <w:sz w:val="22"/>
          <w:szCs w:val="22"/>
        </w:rPr>
      </w:pPr>
      <w:r w:rsidRPr="00AD4D2C">
        <w:rPr>
          <w:sz w:val="22"/>
          <w:szCs w:val="22"/>
        </w:rPr>
        <w:t>-</w:t>
      </w:r>
      <w:r w:rsidRPr="00AD4D2C">
        <w:rPr>
          <w:sz w:val="22"/>
          <w:szCs w:val="22"/>
        </w:rPr>
        <w:tab/>
        <w:t>в случае необходимости выдать представителю Заказчика письменное подтверждение факта участия представителя Заказчика в работе конференции.</w:t>
      </w:r>
    </w:p>
    <w:p w:rsidR="00620472" w:rsidRPr="00AD4D2C" w:rsidRDefault="00620472" w:rsidP="00620472">
      <w:pPr>
        <w:pStyle w:val="2"/>
        <w:ind w:left="567" w:hanging="567"/>
        <w:rPr>
          <w:sz w:val="22"/>
          <w:szCs w:val="22"/>
        </w:rPr>
      </w:pPr>
    </w:p>
    <w:p w:rsidR="00620472" w:rsidRPr="00AD4D2C" w:rsidRDefault="006A2A37" w:rsidP="00C361CF">
      <w:pPr>
        <w:ind w:left="567"/>
        <w:jc w:val="both"/>
        <w:rPr>
          <w:sz w:val="22"/>
          <w:szCs w:val="22"/>
        </w:rPr>
      </w:pPr>
      <w:r w:rsidRPr="00AD4D2C">
        <w:rPr>
          <w:sz w:val="22"/>
          <w:szCs w:val="22"/>
        </w:rPr>
        <w:t>4</w:t>
      </w:r>
      <w:r w:rsidR="00620472" w:rsidRPr="00AD4D2C">
        <w:rPr>
          <w:sz w:val="22"/>
          <w:szCs w:val="22"/>
        </w:rPr>
        <w:t>.2.</w:t>
      </w:r>
      <w:r w:rsidR="00620472" w:rsidRPr="00AD4D2C">
        <w:rPr>
          <w:sz w:val="22"/>
          <w:szCs w:val="22"/>
        </w:rPr>
        <w:tab/>
        <w:t>Заказчик обязан:</w:t>
      </w:r>
    </w:p>
    <w:p w:rsidR="00620472" w:rsidRPr="00AD4D2C" w:rsidRDefault="006A2A37" w:rsidP="00620472">
      <w:pPr>
        <w:ind w:left="567" w:hanging="567"/>
        <w:jc w:val="both"/>
        <w:rPr>
          <w:sz w:val="22"/>
          <w:szCs w:val="22"/>
        </w:rPr>
      </w:pPr>
      <w:r w:rsidRPr="00AD4D2C">
        <w:rPr>
          <w:sz w:val="22"/>
          <w:szCs w:val="22"/>
        </w:rPr>
        <w:t>4</w:t>
      </w:r>
      <w:r w:rsidR="00620472" w:rsidRPr="00AD4D2C">
        <w:rPr>
          <w:sz w:val="22"/>
          <w:szCs w:val="22"/>
        </w:rPr>
        <w:t>.2.1.</w:t>
      </w:r>
      <w:r w:rsidR="00620472" w:rsidRPr="00AD4D2C">
        <w:rPr>
          <w:sz w:val="22"/>
          <w:szCs w:val="22"/>
        </w:rPr>
        <w:tab/>
      </w:r>
      <w:r w:rsidR="003A49E1">
        <w:rPr>
          <w:sz w:val="22"/>
          <w:szCs w:val="22"/>
        </w:rPr>
        <w:t>С</w:t>
      </w:r>
      <w:r w:rsidR="00620472" w:rsidRPr="00AD4D2C">
        <w:rPr>
          <w:sz w:val="22"/>
          <w:szCs w:val="22"/>
        </w:rPr>
        <w:t>ообщить Исполнителю фамилию, имя, контактный адрес электронной почты представителя Заказчика - участника конференции</w:t>
      </w:r>
      <w:r w:rsidR="003A49E1" w:rsidRPr="003A49E1">
        <w:rPr>
          <w:sz w:val="22"/>
          <w:szCs w:val="22"/>
        </w:rPr>
        <w:t xml:space="preserve"> </w:t>
      </w:r>
      <w:r w:rsidR="003A49E1">
        <w:rPr>
          <w:sz w:val="22"/>
          <w:szCs w:val="22"/>
        </w:rPr>
        <w:t>до объявления регистрации завершенной в связи с достижением максимального числа участников конференции.</w:t>
      </w:r>
    </w:p>
    <w:p w:rsidR="00620472" w:rsidRPr="00AD4D2C" w:rsidRDefault="006A2A37" w:rsidP="00620472">
      <w:pPr>
        <w:ind w:left="567" w:hanging="567"/>
        <w:jc w:val="both"/>
        <w:rPr>
          <w:sz w:val="22"/>
          <w:szCs w:val="22"/>
        </w:rPr>
      </w:pPr>
      <w:r w:rsidRPr="00AD4D2C">
        <w:rPr>
          <w:sz w:val="22"/>
          <w:szCs w:val="22"/>
        </w:rPr>
        <w:t>4</w:t>
      </w:r>
      <w:r w:rsidR="00620472" w:rsidRPr="00AD4D2C">
        <w:rPr>
          <w:sz w:val="22"/>
          <w:szCs w:val="22"/>
        </w:rPr>
        <w:t>.2.2.</w:t>
      </w:r>
      <w:r w:rsidR="00620472" w:rsidRPr="00AD4D2C">
        <w:rPr>
          <w:sz w:val="22"/>
          <w:szCs w:val="22"/>
        </w:rPr>
        <w:tab/>
        <w:t xml:space="preserve">Оплатить регистрационный взнос Исполнителю в соответствии с разделом </w:t>
      </w:r>
      <w:r w:rsidRPr="00AD4D2C">
        <w:rPr>
          <w:sz w:val="22"/>
          <w:szCs w:val="22"/>
        </w:rPr>
        <w:t>5</w:t>
      </w:r>
      <w:r w:rsidR="003A49E1">
        <w:rPr>
          <w:sz w:val="22"/>
          <w:szCs w:val="22"/>
        </w:rPr>
        <w:t xml:space="preserve"> </w:t>
      </w:r>
      <w:r w:rsidRPr="00AD4D2C">
        <w:rPr>
          <w:sz w:val="22"/>
          <w:szCs w:val="22"/>
        </w:rPr>
        <w:t>Оферты</w:t>
      </w:r>
      <w:r w:rsidR="00620472" w:rsidRPr="00AD4D2C">
        <w:rPr>
          <w:sz w:val="22"/>
          <w:szCs w:val="22"/>
        </w:rPr>
        <w:t>.</w:t>
      </w:r>
    </w:p>
    <w:p w:rsidR="00620472" w:rsidRPr="00AD4D2C" w:rsidRDefault="006A2A37" w:rsidP="00620472">
      <w:pPr>
        <w:ind w:left="567" w:hanging="567"/>
        <w:jc w:val="both"/>
        <w:rPr>
          <w:sz w:val="22"/>
          <w:szCs w:val="22"/>
        </w:rPr>
      </w:pPr>
      <w:r w:rsidRPr="00AD4D2C">
        <w:rPr>
          <w:sz w:val="22"/>
          <w:szCs w:val="22"/>
        </w:rPr>
        <w:t>4</w:t>
      </w:r>
      <w:r w:rsidR="00620472" w:rsidRPr="00AD4D2C">
        <w:rPr>
          <w:sz w:val="22"/>
          <w:szCs w:val="22"/>
        </w:rPr>
        <w:t>.2.3.</w:t>
      </w:r>
      <w:r w:rsidR="00620472" w:rsidRPr="00AD4D2C">
        <w:rPr>
          <w:sz w:val="22"/>
          <w:szCs w:val="22"/>
        </w:rPr>
        <w:tab/>
        <w:t>Обеспечить явку своего представителя к месту проведения конференции.</w:t>
      </w:r>
      <w:r w:rsidRPr="00AD4D2C">
        <w:rPr>
          <w:sz w:val="22"/>
          <w:szCs w:val="22"/>
        </w:rPr>
        <w:t xml:space="preserve"> Предоставить Исполнителю полную и достоверную Информацию, необходимую для оказания Услуги.</w:t>
      </w:r>
      <w:r w:rsidR="00B466E4">
        <w:rPr>
          <w:sz w:val="22"/>
          <w:szCs w:val="22"/>
        </w:rPr>
        <w:t xml:space="preserve"> Обеспечить корректное поведение при участии в Конференции.</w:t>
      </w:r>
      <w:r w:rsidR="003A49E1">
        <w:rPr>
          <w:sz w:val="22"/>
          <w:szCs w:val="22"/>
        </w:rPr>
        <w:t xml:space="preserve"> </w:t>
      </w:r>
    </w:p>
    <w:p w:rsidR="00620472" w:rsidRPr="00AD4D2C" w:rsidRDefault="008344EC" w:rsidP="00C361CF">
      <w:pPr>
        <w:ind w:firstLine="567"/>
        <w:jc w:val="both"/>
        <w:rPr>
          <w:sz w:val="22"/>
          <w:szCs w:val="22"/>
        </w:rPr>
      </w:pPr>
      <w:r w:rsidRPr="00AD4D2C">
        <w:rPr>
          <w:sz w:val="22"/>
          <w:szCs w:val="22"/>
        </w:rPr>
        <w:t>4.</w:t>
      </w:r>
      <w:r w:rsidR="006A2A37" w:rsidRPr="00AD4D2C">
        <w:rPr>
          <w:sz w:val="22"/>
          <w:szCs w:val="22"/>
        </w:rPr>
        <w:t>3</w:t>
      </w:r>
      <w:r w:rsidRPr="00AD4D2C">
        <w:rPr>
          <w:sz w:val="22"/>
          <w:szCs w:val="22"/>
        </w:rPr>
        <w:t xml:space="preserve">. Исполнитель имеет право: </w:t>
      </w:r>
    </w:p>
    <w:p w:rsidR="006A2A37" w:rsidRPr="00AD4D2C" w:rsidRDefault="006A2A37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4.3</w:t>
      </w:r>
      <w:r w:rsidR="008344EC" w:rsidRPr="00AD4D2C">
        <w:rPr>
          <w:sz w:val="22"/>
          <w:szCs w:val="22"/>
        </w:rPr>
        <w:t xml:space="preserve">.1. Приостановить оказание Услуги по Договору или расторгнуть Договор в одностороннем порядке в случаях: </w:t>
      </w:r>
    </w:p>
    <w:p w:rsidR="006A2A37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а) если Заявка и/или Информация, предоставленная Заказчиком, не соответствует требованиям или информация не соответствует действительности; </w:t>
      </w:r>
    </w:p>
    <w:p w:rsidR="006A2A37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б) если Стоимость Услуги по Договору превышает сумму, оплаченную Заказчиком в качестве предоплаты за оказание Услуги; </w:t>
      </w:r>
    </w:p>
    <w:p w:rsidR="006A2A37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в) при нарушении Заказчиком своих обязательств, принятых в соответствии с Офертой;</w:t>
      </w:r>
    </w:p>
    <w:p w:rsidR="006A2A37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г) при нарушении Заказчиком порядка ра</w:t>
      </w:r>
      <w:r w:rsidR="00620F87">
        <w:rPr>
          <w:sz w:val="22"/>
          <w:szCs w:val="22"/>
        </w:rPr>
        <w:t>счетов, указанных в п.5 Оферты.</w:t>
      </w:r>
    </w:p>
    <w:p w:rsidR="00620F87" w:rsidRPr="00AD4D2C" w:rsidRDefault="00620F87" w:rsidP="00834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r w:rsidRPr="007D01BF">
        <w:rPr>
          <w:sz w:val="22"/>
          <w:szCs w:val="22"/>
          <w:u w:val="single"/>
        </w:rPr>
        <w:t>отказать Заказчику в предоставлении услуги при достижении максимального числа участников Конференции</w:t>
      </w:r>
      <w:r>
        <w:rPr>
          <w:sz w:val="22"/>
          <w:szCs w:val="22"/>
        </w:rPr>
        <w:t>.</w:t>
      </w:r>
    </w:p>
    <w:p w:rsidR="006A2A37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4.</w:t>
      </w:r>
      <w:r w:rsidR="006A2A37" w:rsidRPr="00AD4D2C">
        <w:rPr>
          <w:sz w:val="22"/>
          <w:szCs w:val="22"/>
        </w:rPr>
        <w:t>3</w:t>
      </w:r>
      <w:r w:rsidRPr="00AD4D2C">
        <w:rPr>
          <w:sz w:val="22"/>
          <w:szCs w:val="22"/>
        </w:rPr>
        <w:t>.2. Вносить изменения в Оферту в установленном Офертой порядке.</w:t>
      </w:r>
    </w:p>
    <w:p w:rsidR="006A2A37" w:rsidRPr="00AD4D2C" w:rsidRDefault="006A2A37" w:rsidP="00C361CF">
      <w:pPr>
        <w:ind w:firstLine="708"/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4.4. Заказчик имеет право: </w:t>
      </w:r>
    </w:p>
    <w:p w:rsidR="006A2A37" w:rsidRDefault="006A2A37" w:rsidP="006A2A37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4.4.1.  В любой момент, но не позднее 13 ноября 2017 года вносить любые изменения в Заявку ил</w:t>
      </w:r>
      <w:r w:rsidR="001E5C13">
        <w:rPr>
          <w:sz w:val="22"/>
          <w:szCs w:val="22"/>
        </w:rPr>
        <w:t>и в предоставленную Информацию.</w:t>
      </w:r>
    </w:p>
    <w:p w:rsidR="003A49E1" w:rsidRPr="00AD4D2C" w:rsidRDefault="003A49E1" w:rsidP="006A2A37">
      <w:pPr>
        <w:jc w:val="both"/>
        <w:rPr>
          <w:sz w:val="22"/>
          <w:szCs w:val="22"/>
        </w:rPr>
      </w:pPr>
    </w:p>
    <w:p w:rsidR="006A2A37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5. Стоимость Услуги и порядок расчетов</w:t>
      </w:r>
    </w:p>
    <w:p w:rsidR="006A2A37" w:rsidRPr="00AD4D2C" w:rsidRDefault="008344EC" w:rsidP="006A2A37">
      <w:pPr>
        <w:pStyle w:val="aa"/>
        <w:ind w:firstLine="0"/>
        <w:rPr>
          <w:sz w:val="22"/>
          <w:szCs w:val="22"/>
        </w:rPr>
      </w:pPr>
      <w:r w:rsidRPr="00AD4D2C">
        <w:rPr>
          <w:sz w:val="22"/>
          <w:szCs w:val="22"/>
        </w:rPr>
        <w:t xml:space="preserve">5.1. </w:t>
      </w:r>
      <w:r w:rsidR="006A2A37" w:rsidRPr="00AD4D2C">
        <w:rPr>
          <w:sz w:val="22"/>
          <w:szCs w:val="22"/>
        </w:rPr>
        <w:t>Стоимость участия Заказчика в работе конференции устанавливается исходя из даты предварительной оплаты в соответствии со следующими тарифами:</w:t>
      </w:r>
    </w:p>
    <w:p w:rsidR="006A2A37" w:rsidRPr="00AD4D2C" w:rsidRDefault="006A2A37" w:rsidP="006A2A37">
      <w:pPr>
        <w:pStyle w:val="aa"/>
        <w:ind w:firstLine="0"/>
        <w:rPr>
          <w:sz w:val="22"/>
          <w:szCs w:val="22"/>
        </w:rPr>
      </w:pPr>
      <w:r w:rsidRPr="00AD4D2C">
        <w:rPr>
          <w:sz w:val="22"/>
          <w:szCs w:val="22"/>
        </w:rPr>
        <w:t>-</w:t>
      </w:r>
      <w:r w:rsidRPr="00AD4D2C">
        <w:rPr>
          <w:sz w:val="22"/>
          <w:szCs w:val="22"/>
        </w:rPr>
        <w:tab/>
        <w:t xml:space="preserve">в случае оплаты с до </w:t>
      </w:r>
      <w:r w:rsidR="00AF3B7A">
        <w:rPr>
          <w:sz w:val="22"/>
          <w:szCs w:val="22"/>
        </w:rPr>
        <w:t>31</w:t>
      </w:r>
      <w:r w:rsidRPr="00AD4D2C">
        <w:rPr>
          <w:sz w:val="22"/>
          <w:szCs w:val="22"/>
        </w:rPr>
        <w:t>.1</w:t>
      </w:r>
      <w:r w:rsidR="00AF3B7A">
        <w:rPr>
          <w:sz w:val="22"/>
          <w:szCs w:val="22"/>
        </w:rPr>
        <w:t>0</w:t>
      </w:r>
      <w:r w:rsidRPr="00AD4D2C">
        <w:rPr>
          <w:sz w:val="22"/>
          <w:szCs w:val="22"/>
        </w:rPr>
        <w:t>.2017г. года стоимость участия в Конференции составляет  2000 (две тысячи) руб. за одного человека;</w:t>
      </w:r>
    </w:p>
    <w:p w:rsidR="006A2A37" w:rsidRPr="00AD4D2C" w:rsidRDefault="006A2A37" w:rsidP="006A2A37">
      <w:pPr>
        <w:pStyle w:val="aa"/>
        <w:ind w:firstLine="0"/>
        <w:rPr>
          <w:sz w:val="22"/>
          <w:szCs w:val="22"/>
        </w:rPr>
      </w:pPr>
      <w:r w:rsidRPr="00AD4D2C">
        <w:rPr>
          <w:sz w:val="22"/>
          <w:szCs w:val="22"/>
        </w:rPr>
        <w:t>-</w:t>
      </w:r>
      <w:r w:rsidRPr="00AD4D2C">
        <w:rPr>
          <w:sz w:val="22"/>
          <w:szCs w:val="22"/>
        </w:rPr>
        <w:tab/>
        <w:t xml:space="preserve">в случае оплаты </w:t>
      </w:r>
      <w:r w:rsidR="00AF3B7A">
        <w:rPr>
          <w:sz w:val="22"/>
          <w:szCs w:val="22"/>
        </w:rPr>
        <w:t xml:space="preserve">после </w:t>
      </w:r>
      <w:r w:rsidRPr="00AD4D2C">
        <w:rPr>
          <w:sz w:val="22"/>
          <w:szCs w:val="22"/>
        </w:rPr>
        <w:t xml:space="preserve"> </w:t>
      </w:r>
      <w:r w:rsidR="00AF3B7A">
        <w:rPr>
          <w:sz w:val="22"/>
          <w:szCs w:val="22"/>
        </w:rPr>
        <w:t xml:space="preserve">01 ноября </w:t>
      </w:r>
      <w:r w:rsidRPr="00AD4D2C">
        <w:rPr>
          <w:sz w:val="22"/>
          <w:szCs w:val="22"/>
        </w:rPr>
        <w:t xml:space="preserve">  2017 года стоимость участия в Конференции составляет  3500 (три тысячи пятьсот) руб. за одного человека;</w:t>
      </w:r>
    </w:p>
    <w:p w:rsidR="006A2A37" w:rsidRPr="00AD4D2C" w:rsidRDefault="006A2A37" w:rsidP="006A2A37">
      <w:pPr>
        <w:pStyle w:val="aa"/>
        <w:ind w:firstLine="0"/>
        <w:rPr>
          <w:sz w:val="22"/>
          <w:szCs w:val="22"/>
        </w:rPr>
      </w:pPr>
      <w:r w:rsidRPr="00AD4D2C">
        <w:rPr>
          <w:sz w:val="22"/>
          <w:szCs w:val="22"/>
        </w:rPr>
        <w:t>Налог НДС на стоимость участия в Конференции не начисляется в связи с применением Исполнителем упрощенной системы налогообложения.</w:t>
      </w:r>
    </w:p>
    <w:p w:rsidR="00EC2F71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 Все расчеты по Договору производятся в рублях РФ. </w:t>
      </w:r>
    </w:p>
    <w:p w:rsidR="00AF3B7A" w:rsidRPr="00AD4D2C" w:rsidRDefault="00AF3B7A" w:rsidP="008344EC">
      <w:pPr>
        <w:jc w:val="both"/>
        <w:rPr>
          <w:sz w:val="22"/>
          <w:szCs w:val="22"/>
        </w:rPr>
      </w:pPr>
    </w:p>
    <w:p w:rsidR="006A2A37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6. Акцепт оферты и заключение договора</w:t>
      </w:r>
    </w:p>
    <w:p w:rsidR="006A2A37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6.1. Заказчик производит Акцепт Оферты (заключает договор) путем подачи Заявки. </w:t>
      </w:r>
    </w:p>
    <w:p w:rsidR="00EC2F71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6.2. Заявка и Информация Заказчика принимаются Исполнителем </w:t>
      </w:r>
      <w:r w:rsidR="00AF3B7A">
        <w:rPr>
          <w:sz w:val="22"/>
          <w:szCs w:val="22"/>
        </w:rPr>
        <w:t xml:space="preserve">до момента завершения регистрации, но  </w:t>
      </w:r>
      <w:r w:rsidRPr="00AD4D2C">
        <w:rPr>
          <w:sz w:val="22"/>
          <w:szCs w:val="22"/>
        </w:rPr>
        <w:t xml:space="preserve">не позднее 12:00 (UTC+ 03:00, полдень московского времени) </w:t>
      </w:r>
      <w:r w:rsidR="00AF3B7A">
        <w:rPr>
          <w:sz w:val="22"/>
          <w:szCs w:val="22"/>
        </w:rPr>
        <w:t>27</w:t>
      </w:r>
      <w:r w:rsidR="00725A94" w:rsidRPr="00AD4D2C">
        <w:rPr>
          <w:sz w:val="22"/>
          <w:szCs w:val="22"/>
        </w:rPr>
        <w:t xml:space="preserve"> ноября 2017 года</w:t>
      </w:r>
      <w:r w:rsidRPr="00AD4D2C">
        <w:rPr>
          <w:sz w:val="22"/>
          <w:szCs w:val="22"/>
        </w:rPr>
        <w:t xml:space="preserve">. </w:t>
      </w:r>
    </w:p>
    <w:p w:rsidR="00AF3B7A" w:rsidRPr="00AD4D2C" w:rsidRDefault="00AF3B7A" w:rsidP="008344EC">
      <w:pPr>
        <w:jc w:val="both"/>
        <w:rPr>
          <w:sz w:val="22"/>
          <w:szCs w:val="22"/>
        </w:rPr>
      </w:pPr>
    </w:p>
    <w:p w:rsidR="00725A94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7. Срок действия и изменение условий оферты</w:t>
      </w:r>
    </w:p>
    <w:p w:rsidR="00725A94" w:rsidRPr="00AD4D2C" w:rsidRDefault="008344EC" w:rsidP="00AD4D2C">
      <w:pPr>
        <w:pStyle w:val="af"/>
        <w:jc w:val="both"/>
        <w:rPr>
          <w:rFonts w:ascii="Times New Roman" w:hAnsi="Times New Roman" w:cs="Times New Roman"/>
          <w:szCs w:val="22"/>
        </w:rPr>
      </w:pPr>
      <w:r w:rsidRPr="00AD4D2C">
        <w:rPr>
          <w:rFonts w:ascii="Times New Roman" w:hAnsi="Times New Roman" w:cs="Times New Roman"/>
          <w:szCs w:val="22"/>
        </w:rPr>
        <w:lastRenderedPageBreak/>
        <w:t xml:space="preserve">7.1. Оферта вступает в силу с момента опубликования на интернет странице </w:t>
      </w:r>
      <w:hyperlink r:id="rId10" w:history="1">
        <w:r w:rsidR="00F818B2" w:rsidRPr="006F705C">
          <w:rPr>
            <w:rStyle w:val="ae"/>
            <w:rFonts w:ascii="Times New Roman" w:hAnsi="Times New Roman" w:cs="Times New Roman"/>
            <w:szCs w:val="22"/>
            <w:lang w:val="en-US"/>
          </w:rPr>
          <w:t>WWW</w:t>
        </w:r>
        <w:r w:rsidR="00F818B2" w:rsidRPr="006F705C">
          <w:rPr>
            <w:rStyle w:val="ae"/>
            <w:rFonts w:ascii="Times New Roman" w:hAnsi="Times New Roman" w:cs="Times New Roman"/>
            <w:szCs w:val="22"/>
          </w:rPr>
          <w:t>.BANKROTSTVO-CONF.RU</w:t>
        </w:r>
      </w:hyperlink>
      <w:r w:rsidR="00F818B2" w:rsidRPr="00F818B2">
        <w:rPr>
          <w:rFonts w:ascii="Times New Roman" w:hAnsi="Times New Roman" w:cs="Times New Roman"/>
          <w:szCs w:val="22"/>
        </w:rPr>
        <w:t xml:space="preserve"> </w:t>
      </w:r>
      <w:r w:rsidR="00AD4D2C" w:rsidRPr="00AD4D2C">
        <w:rPr>
          <w:rFonts w:ascii="Times New Roman" w:hAnsi="Times New Roman" w:cs="Times New Roman"/>
          <w:szCs w:val="22"/>
        </w:rPr>
        <w:t xml:space="preserve"> </w:t>
      </w:r>
      <w:r w:rsidR="00BF4682" w:rsidRPr="00AD4D2C">
        <w:rPr>
          <w:rFonts w:ascii="Times New Roman" w:hAnsi="Times New Roman" w:cs="Times New Roman"/>
          <w:szCs w:val="22"/>
        </w:rPr>
        <w:t xml:space="preserve"> и действует до окончания Мероприятия</w:t>
      </w:r>
      <w:r w:rsidRPr="00AD4D2C">
        <w:rPr>
          <w:rFonts w:ascii="Times New Roman" w:hAnsi="Times New Roman" w:cs="Times New Roman"/>
          <w:szCs w:val="22"/>
        </w:rPr>
        <w:t>.</w:t>
      </w:r>
    </w:p>
    <w:p w:rsidR="00EC2F71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7.2. Исполнитель оставляет за собой право внести изменения в условия Оферты или отозвать Оферту в любой момент по своему усмотрению.</w:t>
      </w:r>
    </w:p>
    <w:p w:rsidR="00AF3B7A" w:rsidRPr="00AD4D2C" w:rsidRDefault="00AF3B7A" w:rsidP="008344EC">
      <w:pPr>
        <w:jc w:val="both"/>
        <w:rPr>
          <w:sz w:val="22"/>
          <w:szCs w:val="22"/>
        </w:rPr>
      </w:pPr>
    </w:p>
    <w:p w:rsidR="00725A94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8. Срок действия и изменение договора</w:t>
      </w:r>
    </w:p>
    <w:p w:rsidR="00725A94" w:rsidRPr="00AD4D2C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 xml:space="preserve">8.1. В соответствии с пунктом 3 статьи 438 ГК РФ акцепт оферты равносилен заключению Договора на условиях, изложенных в Оферте. </w:t>
      </w:r>
    </w:p>
    <w:p w:rsidR="00AF3B7A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8.2.</w:t>
      </w:r>
      <w:r w:rsidR="00AF3B7A">
        <w:rPr>
          <w:sz w:val="22"/>
          <w:szCs w:val="22"/>
        </w:rPr>
        <w:t xml:space="preserve"> </w:t>
      </w:r>
      <w:r w:rsidRPr="00AD4D2C">
        <w:rPr>
          <w:sz w:val="22"/>
          <w:szCs w:val="22"/>
        </w:rPr>
        <w:t xml:space="preserve">Договор действует с момента Акцепта Оферты до момента оказания услуги </w:t>
      </w:r>
      <w:r w:rsidR="00725A94" w:rsidRPr="00AD4D2C">
        <w:rPr>
          <w:sz w:val="22"/>
          <w:szCs w:val="22"/>
        </w:rPr>
        <w:t xml:space="preserve">30 ноября 2017 г. </w:t>
      </w:r>
      <w:r w:rsidRPr="00AD4D2C">
        <w:rPr>
          <w:sz w:val="22"/>
          <w:szCs w:val="22"/>
        </w:rPr>
        <w:t xml:space="preserve"> </w:t>
      </w:r>
    </w:p>
    <w:p w:rsidR="00AF3B7A" w:rsidRDefault="00AF3B7A" w:rsidP="007B097A">
      <w:pPr>
        <w:jc w:val="center"/>
        <w:rPr>
          <w:sz w:val="22"/>
          <w:szCs w:val="22"/>
        </w:rPr>
      </w:pPr>
    </w:p>
    <w:p w:rsidR="00EC2F71" w:rsidRPr="00AD4D2C" w:rsidRDefault="00812B8A" w:rsidP="007B097A">
      <w:pPr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8344EC" w:rsidRPr="00AD4D2C">
        <w:rPr>
          <w:sz w:val="22"/>
          <w:szCs w:val="22"/>
        </w:rPr>
        <w:t>. Ответственность</w:t>
      </w:r>
    </w:p>
    <w:p w:rsidR="00EC2F71" w:rsidRPr="00AD4D2C" w:rsidRDefault="00812B8A" w:rsidP="008344EC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344EC" w:rsidRPr="00AD4D2C">
        <w:rPr>
          <w:sz w:val="22"/>
          <w:szCs w:val="22"/>
        </w:rPr>
        <w:t xml:space="preserve">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 </w:t>
      </w:r>
    </w:p>
    <w:p w:rsidR="00EC2F71" w:rsidRPr="00AD4D2C" w:rsidRDefault="00812B8A" w:rsidP="008344EC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344EC" w:rsidRPr="00AD4D2C">
        <w:rPr>
          <w:sz w:val="22"/>
          <w:szCs w:val="22"/>
        </w:rPr>
        <w:t>.2. Исполнитель не несет никакой ответственности по Оферте в случае наступления каких-либо убытков Заказчика в результате оказываемой Услуги вне зависимости от того, мог ли Исполнитель предвидеть возможность таких убытков или нет;</w:t>
      </w:r>
    </w:p>
    <w:p w:rsidR="00EC2F71" w:rsidRPr="00AD4D2C" w:rsidRDefault="00812B8A" w:rsidP="008344EC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344EC" w:rsidRPr="00AD4D2C">
        <w:rPr>
          <w:sz w:val="22"/>
          <w:szCs w:val="22"/>
        </w:rPr>
        <w:t xml:space="preserve">.3. Совокупная ответственность Исполнителя по Договору ограничивается суммой платежа, уплаченного Исполнителю Заказчиком по Договору. </w:t>
      </w:r>
    </w:p>
    <w:p w:rsidR="00EC2F71" w:rsidRDefault="00812B8A" w:rsidP="008344EC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344EC" w:rsidRPr="00AD4D2C">
        <w:rPr>
          <w:sz w:val="22"/>
          <w:szCs w:val="22"/>
        </w:rPr>
        <w:t xml:space="preserve">.4. Не вступая в противоречие с указанным выше,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 </w:t>
      </w:r>
    </w:p>
    <w:p w:rsidR="00812B8A" w:rsidRPr="00AD4D2C" w:rsidRDefault="00812B8A" w:rsidP="008344EC">
      <w:pPr>
        <w:jc w:val="both"/>
        <w:rPr>
          <w:sz w:val="22"/>
          <w:szCs w:val="22"/>
        </w:rPr>
      </w:pPr>
    </w:p>
    <w:p w:rsidR="00EC2F71" w:rsidRPr="00AD4D2C" w:rsidRDefault="008344EC" w:rsidP="007B097A">
      <w:pPr>
        <w:jc w:val="center"/>
        <w:rPr>
          <w:sz w:val="22"/>
          <w:szCs w:val="22"/>
        </w:rPr>
      </w:pPr>
      <w:r w:rsidRPr="00AD4D2C">
        <w:rPr>
          <w:sz w:val="22"/>
          <w:szCs w:val="22"/>
        </w:rPr>
        <w:t>1</w:t>
      </w:r>
      <w:r w:rsidR="00812B8A">
        <w:rPr>
          <w:sz w:val="22"/>
          <w:szCs w:val="22"/>
        </w:rPr>
        <w:t>0</w:t>
      </w:r>
      <w:r w:rsidRPr="00AD4D2C">
        <w:rPr>
          <w:sz w:val="22"/>
          <w:szCs w:val="22"/>
        </w:rPr>
        <w:t>. Прочие условия</w:t>
      </w:r>
    </w:p>
    <w:p w:rsidR="00EC2F71" w:rsidRDefault="008344EC" w:rsidP="008344EC">
      <w:pPr>
        <w:jc w:val="both"/>
        <w:rPr>
          <w:sz w:val="22"/>
          <w:szCs w:val="22"/>
        </w:rPr>
      </w:pPr>
      <w:r w:rsidRPr="00AD4D2C">
        <w:rPr>
          <w:sz w:val="22"/>
          <w:szCs w:val="22"/>
        </w:rPr>
        <w:t>1</w:t>
      </w:r>
      <w:r w:rsidR="00812B8A">
        <w:rPr>
          <w:sz w:val="22"/>
          <w:szCs w:val="22"/>
        </w:rPr>
        <w:t>0</w:t>
      </w:r>
      <w:r w:rsidRPr="00AD4D2C">
        <w:rPr>
          <w:sz w:val="22"/>
          <w:szCs w:val="22"/>
        </w:rPr>
        <w:t xml:space="preserve">.1. Договор, его заключение и исполнение регулируется в соответствии с действующим законодательством Российской Федерации. Если споры между Заказчиком и Исполнителем в отношении Договора не разрешены путем переговоров Сторон, они подлежат рассмотрению в порядке, предусмотренном действующим законодательством в Арбитражном суде г. Москвы. </w:t>
      </w:r>
    </w:p>
    <w:p w:rsidR="00B466E4" w:rsidRPr="00AD4D2C" w:rsidRDefault="00B466E4" w:rsidP="008344EC">
      <w:pPr>
        <w:jc w:val="both"/>
        <w:rPr>
          <w:sz w:val="22"/>
          <w:szCs w:val="22"/>
        </w:rPr>
      </w:pPr>
    </w:p>
    <w:p w:rsidR="00EC2F71" w:rsidRPr="00AD4D2C" w:rsidRDefault="00EC2F71" w:rsidP="008344EC">
      <w:pPr>
        <w:jc w:val="both"/>
        <w:rPr>
          <w:sz w:val="22"/>
          <w:szCs w:val="22"/>
        </w:rPr>
      </w:pPr>
    </w:p>
    <w:p w:rsidR="007B097A" w:rsidRPr="00AD4D2C" w:rsidRDefault="007B097A" w:rsidP="008344EC">
      <w:pPr>
        <w:jc w:val="both"/>
        <w:rPr>
          <w:sz w:val="22"/>
          <w:szCs w:val="22"/>
        </w:rPr>
      </w:pPr>
    </w:p>
    <w:p w:rsidR="007B097A" w:rsidRPr="00AD4D2C" w:rsidRDefault="007B097A" w:rsidP="007B097A">
      <w:pPr>
        <w:jc w:val="both"/>
        <w:rPr>
          <w:sz w:val="22"/>
          <w:szCs w:val="22"/>
          <w:u w:val="single"/>
        </w:rPr>
      </w:pPr>
      <w:r w:rsidRPr="00AD4D2C">
        <w:rPr>
          <w:sz w:val="22"/>
          <w:szCs w:val="22"/>
          <w:u w:val="single"/>
        </w:rPr>
        <w:t>Исполнитель:</w:t>
      </w:r>
    </w:p>
    <w:p w:rsidR="007B097A" w:rsidRPr="00AD4D2C" w:rsidRDefault="007B097A" w:rsidP="007B097A">
      <w:pPr>
        <w:jc w:val="both"/>
        <w:rPr>
          <w:b/>
          <w:sz w:val="22"/>
          <w:szCs w:val="22"/>
        </w:rPr>
      </w:pPr>
      <w:r w:rsidRPr="00AD4D2C">
        <w:rPr>
          <w:b/>
          <w:sz w:val="22"/>
          <w:szCs w:val="22"/>
        </w:rPr>
        <w:t>Общество с ограниченной ответственностью «Развитие системы саморегулирования», ООО «РСС»</w:t>
      </w:r>
    </w:p>
    <w:p w:rsidR="007B097A" w:rsidRPr="00AD4D2C" w:rsidRDefault="007B097A" w:rsidP="007B097A">
      <w:pPr>
        <w:jc w:val="both"/>
        <w:rPr>
          <w:sz w:val="22"/>
          <w:szCs w:val="22"/>
          <w:shd w:val="clear" w:color="auto" w:fill="FFFFFF"/>
        </w:rPr>
      </w:pPr>
      <w:r w:rsidRPr="00AD4D2C">
        <w:rPr>
          <w:sz w:val="22"/>
          <w:szCs w:val="22"/>
          <w:shd w:val="clear" w:color="auto" w:fill="FFFFFF"/>
        </w:rPr>
        <w:t>107031, гор. Москва, ул. Рождественка, д. 5/7, стр. 2, пом. V, ком. 4</w:t>
      </w:r>
    </w:p>
    <w:p w:rsidR="007B097A" w:rsidRPr="00AD4D2C" w:rsidRDefault="007B097A" w:rsidP="007B097A">
      <w:pPr>
        <w:jc w:val="both"/>
        <w:rPr>
          <w:sz w:val="22"/>
          <w:szCs w:val="22"/>
          <w:shd w:val="clear" w:color="auto" w:fill="FFFFFF"/>
        </w:rPr>
      </w:pPr>
      <w:r w:rsidRPr="00AD4D2C">
        <w:rPr>
          <w:sz w:val="22"/>
          <w:szCs w:val="22"/>
          <w:shd w:val="clear" w:color="auto" w:fill="FFFFFF"/>
        </w:rPr>
        <w:t>ОГРН: 1127746103242</w:t>
      </w:r>
      <w:r w:rsidR="0017046B">
        <w:rPr>
          <w:sz w:val="22"/>
          <w:szCs w:val="22"/>
          <w:shd w:val="clear" w:color="auto" w:fill="FFFFFF"/>
        </w:rPr>
        <w:t xml:space="preserve">, </w:t>
      </w:r>
      <w:r w:rsidRPr="00AD4D2C">
        <w:rPr>
          <w:sz w:val="22"/>
          <w:szCs w:val="22"/>
          <w:shd w:val="clear" w:color="auto" w:fill="FFFFFF"/>
        </w:rPr>
        <w:t>ИНН: 7702782584</w:t>
      </w:r>
      <w:r w:rsidR="0017046B">
        <w:rPr>
          <w:sz w:val="22"/>
          <w:szCs w:val="22"/>
          <w:shd w:val="clear" w:color="auto" w:fill="FFFFFF"/>
        </w:rPr>
        <w:t xml:space="preserve">, </w:t>
      </w:r>
      <w:r w:rsidRPr="00AD4D2C">
        <w:rPr>
          <w:sz w:val="22"/>
          <w:szCs w:val="22"/>
          <w:shd w:val="clear" w:color="auto" w:fill="FFFFFF"/>
        </w:rPr>
        <w:t>КПП: 770201001</w:t>
      </w:r>
    </w:p>
    <w:p w:rsidR="007B097A" w:rsidRPr="00AD4D2C" w:rsidRDefault="007B097A" w:rsidP="007B097A">
      <w:pPr>
        <w:jc w:val="both"/>
        <w:rPr>
          <w:sz w:val="22"/>
          <w:szCs w:val="22"/>
          <w:shd w:val="clear" w:color="auto" w:fill="FFFFFF"/>
        </w:rPr>
      </w:pPr>
      <w:r w:rsidRPr="00AD4D2C">
        <w:rPr>
          <w:sz w:val="22"/>
          <w:szCs w:val="22"/>
          <w:shd w:val="clear" w:color="auto" w:fill="FFFFFF"/>
        </w:rPr>
        <w:t xml:space="preserve">Расчетный счет: </w:t>
      </w:r>
      <w:r w:rsidR="0017046B">
        <w:rPr>
          <w:sz w:val="22"/>
          <w:szCs w:val="22"/>
          <w:shd w:val="clear" w:color="auto" w:fill="FFFFFF"/>
        </w:rPr>
        <w:tab/>
      </w:r>
      <w:r w:rsidRPr="00AD4D2C">
        <w:rPr>
          <w:sz w:val="22"/>
          <w:szCs w:val="22"/>
          <w:shd w:val="clear" w:color="auto" w:fill="FFFFFF"/>
        </w:rPr>
        <w:t>40702810702620001274</w:t>
      </w:r>
    </w:p>
    <w:p w:rsidR="007B097A" w:rsidRPr="00AD4D2C" w:rsidRDefault="007B097A" w:rsidP="007B097A">
      <w:pPr>
        <w:jc w:val="both"/>
        <w:rPr>
          <w:sz w:val="22"/>
          <w:szCs w:val="22"/>
          <w:shd w:val="clear" w:color="auto" w:fill="FFFFFF"/>
        </w:rPr>
      </w:pPr>
      <w:r w:rsidRPr="00AD4D2C">
        <w:rPr>
          <w:sz w:val="22"/>
          <w:szCs w:val="22"/>
          <w:shd w:val="clear" w:color="auto" w:fill="FFFFFF"/>
        </w:rPr>
        <w:t xml:space="preserve">Банк: </w:t>
      </w:r>
      <w:r w:rsidR="0017046B">
        <w:rPr>
          <w:sz w:val="22"/>
          <w:szCs w:val="22"/>
          <w:shd w:val="clear" w:color="auto" w:fill="FFFFFF"/>
        </w:rPr>
        <w:tab/>
      </w:r>
      <w:r w:rsidR="0017046B">
        <w:rPr>
          <w:sz w:val="22"/>
          <w:szCs w:val="22"/>
          <w:shd w:val="clear" w:color="auto" w:fill="FFFFFF"/>
        </w:rPr>
        <w:tab/>
      </w:r>
      <w:r w:rsidR="0017046B">
        <w:rPr>
          <w:sz w:val="22"/>
          <w:szCs w:val="22"/>
          <w:shd w:val="clear" w:color="auto" w:fill="FFFFFF"/>
        </w:rPr>
        <w:tab/>
      </w:r>
      <w:r w:rsidRPr="00AD4D2C">
        <w:rPr>
          <w:sz w:val="22"/>
          <w:szCs w:val="22"/>
          <w:shd w:val="clear" w:color="auto" w:fill="FFFFFF"/>
        </w:rPr>
        <w:t>АО "АЛЬФА-БАНК"</w:t>
      </w:r>
    </w:p>
    <w:p w:rsidR="007B097A" w:rsidRPr="00AD4D2C" w:rsidRDefault="007B097A" w:rsidP="007B097A">
      <w:pPr>
        <w:jc w:val="both"/>
        <w:rPr>
          <w:sz w:val="22"/>
          <w:szCs w:val="22"/>
          <w:shd w:val="clear" w:color="auto" w:fill="FFFFFF"/>
        </w:rPr>
      </w:pPr>
      <w:r w:rsidRPr="00AD4D2C">
        <w:rPr>
          <w:sz w:val="22"/>
          <w:szCs w:val="22"/>
          <w:shd w:val="clear" w:color="auto" w:fill="FFFFFF"/>
        </w:rPr>
        <w:t xml:space="preserve">Корр. счет: </w:t>
      </w:r>
      <w:r w:rsidR="0017046B">
        <w:rPr>
          <w:sz w:val="22"/>
          <w:szCs w:val="22"/>
          <w:shd w:val="clear" w:color="auto" w:fill="FFFFFF"/>
        </w:rPr>
        <w:tab/>
      </w:r>
      <w:r w:rsidR="0017046B">
        <w:rPr>
          <w:sz w:val="22"/>
          <w:szCs w:val="22"/>
          <w:shd w:val="clear" w:color="auto" w:fill="FFFFFF"/>
        </w:rPr>
        <w:tab/>
      </w:r>
      <w:r w:rsidRPr="00AD4D2C">
        <w:rPr>
          <w:sz w:val="22"/>
          <w:szCs w:val="22"/>
          <w:shd w:val="clear" w:color="auto" w:fill="FFFFFF"/>
        </w:rPr>
        <w:t>30101810200000000593</w:t>
      </w:r>
    </w:p>
    <w:p w:rsidR="007B097A" w:rsidRDefault="007B097A" w:rsidP="007B097A">
      <w:pPr>
        <w:jc w:val="both"/>
        <w:rPr>
          <w:sz w:val="22"/>
          <w:szCs w:val="22"/>
          <w:shd w:val="clear" w:color="auto" w:fill="FFFFFF"/>
        </w:rPr>
      </w:pPr>
      <w:r w:rsidRPr="00AD4D2C">
        <w:rPr>
          <w:sz w:val="22"/>
          <w:szCs w:val="22"/>
          <w:shd w:val="clear" w:color="auto" w:fill="FFFFFF"/>
        </w:rPr>
        <w:t xml:space="preserve">БИК: </w:t>
      </w:r>
      <w:r w:rsidR="0017046B">
        <w:rPr>
          <w:sz w:val="22"/>
          <w:szCs w:val="22"/>
          <w:shd w:val="clear" w:color="auto" w:fill="FFFFFF"/>
        </w:rPr>
        <w:tab/>
      </w:r>
      <w:r w:rsidR="0017046B">
        <w:rPr>
          <w:sz w:val="22"/>
          <w:szCs w:val="22"/>
          <w:shd w:val="clear" w:color="auto" w:fill="FFFFFF"/>
        </w:rPr>
        <w:tab/>
      </w:r>
      <w:r w:rsidR="0017046B">
        <w:rPr>
          <w:sz w:val="22"/>
          <w:szCs w:val="22"/>
          <w:shd w:val="clear" w:color="auto" w:fill="FFFFFF"/>
        </w:rPr>
        <w:tab/>
      </w:r>
      <w:r w:rsidRPr="00AD4D2C">
        <w:rPr>
          <w:sz w:val="22"/>
          <w:szCs w:val="22"/>
          <w:shd w:val="clear" w:color="auto" w:fill="FFFFFF"/>
        </w:rPr>
        <w:t>044525593</w:t>
      </w:r>
    </w:p>
    <w:p w:rsidR="00E56D98" w:rsidRPr="0042258B" w:rsidRDefault="00E56D98" w:rsidP="007B097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lang w:val="en-US"/>
        </w:rPr>
        <w:t>e</w:t>
      </w:r>
      <w:r w:rsidRPr="00F818B2">
        <w:rPr>
          <w:sz w:val="22"/>
          <w:szCs w:val="22"/>
          <w:shd w:val="clear" w:color="auto" w:fill="FFFFFF"/>
        </w:rPr>
        <w:t>-</w:t>
      </w:r>
      <w:r>
        <w:rPr>
          <w:sz w:val="22"/>
          <w:szCs w:val="22"/>
          <w:shd w:val="clear" w:color="auto" w:fill="FFFFFF"/>
          <w:lang w:val="en-US"/>
        </w:rPr>
        <w:t>mail</w:t>
      </w:r>
      <w:r>
        <w:rPr>
          <w:sz w:val="22"/>
          <w:szCs w:val="22"/>
          <w:shd w:val="clear" w:color="auto" w:fill="FFFFFF"/>
        </w:rPr>
        <w:t xml:space="preserve">: </w:t>
      </w:r>
      <w:hyperlink r:id="rId11" w:history="1">
        <w:r w:rsidR="00F818B2" w:rsidRPr="006F705C">
          <w:rPr>
            <w:rStyle w:val="ae"/>
            <w:sz w:val="22"/>
            <w:szCs w:val="22"/>
            <w:shd w:val="clear" w:color="auto" w:fill="FFFFFF"/>
            <w:lang w:val="en-US"/>
          </w:rPr>
          <w:t>insol</w:t>
        </w:r>
        <w:r w:rsidR="00F818B2" w:rsidRPr="0042258B">
          <w:rPr>
            <w:rStyle w:val="ae"/>
            <w:sz w:val="22"/>
            <w:szCs w:val="22"/>
            <w:shd w:val="clear" w:color="auto" w:fill="FFFFFF"/>
          </w:rPr>
          <w:t>@</w:t>
        </w:r>
        <w:r w:rsidR="00F818B2" w:rsidRPr="006F705C">
          <w:rPr>
            <w:rStyle w:val="ae"/>
            <w:sz w:val="22"/>
            <w:szCs w:val="22"/>
            <w:shd w:val="clear" w:color="auto" w:fill="FFFFFF"/>
            <w:lang w:val="en-US"/>
          </w:rPr>
          <w:t>soautpprf</w:t>
        </w:r>
        <w:r w:rsidR="00F818B2" w:rsidRPr="0042258B">
          <w:rPr>
            <w:rStyle w:val="ae"/>
            <w:sz w:val="22"/>
            <w:szCs w:val="22"/>
            <w:shd w:val="clear" w:color="auto" w:fill="FFFFFF"/>
          </w:rPr>
          <w:t>.</w:t>
        </w:r>
        <w:r w:rsidR="00F818B2" w:rsidRPr="006F705C">
          <w:rPr>
            <w:rStyle w:val="ae"/>
            <w:sz w:val="22"/>
            <w:szCs w:val="22"/>
            <w:shd w:val="clear" w:color="auto" w:fill="FFFFFF"/>
            <w:lang w:val="en-US"/>
          </w:rPr>
          <w:t>ru</w:t>
        </w:r>
      </w:hyperlink>
      <w:r w:rsidR="00F818B2" w:rsidRPr="0042258B">
        <w:rPr>
          <w:sz w:val="22"/>
          <w:szCs w:val="22"/>
          <w:shd w:val="clear" w:color="auto" w:fill="FFFFFF"/>
        </w:rPr>
        <w:t xml:space="preserve"> </w:t>
      </w:r>
    </w:p>
    <w:p w:rsidR="00E56D98" w:rsidRPr="00E56D98" w:rsidRDefault="00E56D98" w:rsidP="007B097A">
      <w:pPr>
        <w:jc w:val="both"/>
        <w:rPr>
          <w:sz w:val="22"/>
          <w:szCs w:val="22"/>
          <w:shd w:val="clear" w:color="auto" w:fill="FFFFFF"/>
        </w:rPr>
      </w:pPr>
    </w:p>
    <w:sectPr w:rsidR="00E56D98" w:rsidRPr="00E56D98" w:rsidSect="003F7F4C">
      <w:headerReference w:type="even" r:id="rId12"/>
      <w:footerReference w:type="default" r:id="rId13"/>
      <w:footerReference w:type="first" r:id="rId14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50" w:rsidRDefault="00CB1450">
      <w:r>
        <w:separator/>
      </w:r>
    </w:p>
  </w:endnote>
  <w:endnote w:type="continuationSeparator" w:id="0">
    <w:p w:rsidR="00CB1450" w:rsidRDefault="00CB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E6" w:rsidRDefault="00CB1450">
    <w:pPr>
      <w:pStyle w:val="a6"/>
    </w:pPr>
    <w:r>
      <w:rPr>
        <w:noProof/>
      </w:rPr>
      <w:pict>
        <v:group id="Группа 6" o:spid="_x0000_s2054" style="position:absolute;margin-left:0;margin-top:811.9pt;width:595.3pt;height:15pt;z-index:251660288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8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<v:textbox inset="0,0,0,0">
              <w:txbxContent>
                <w:p w:rsidR="00CE29E6" w:rsidRDefault="00025AE7">
                  <w:pPr>
                    <w:jc w:val="center"/>
                  </w:pPr>
                  <w:r w:rsidRPr="00CE29E6">
                    <w:fldChar w:fldCharType="begin"/>
                  </w:r>
                  <w:r w:rsidR="00A96000">
                    <w:instrText>PAGE    \* MERGEFORMAT</w:instrText>
                  </w:r>
                  <w:r w:rsidRPr="00CE29E6">
                    <w:fldChar w:fldCharType="separate"/>
                  </w:r>
                  <w:r w:rsidR="0042258B" w:rsidRPr="0042258B">
                    <w:rPr>
                      <w:noProof/>
                      <w:color w:val="8C8C8C"/>
                    </w:rPr>
                    <w:t>1</w:t>
                  </w:r>
                  <w:r w:rsidRPr="00CE29E6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5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7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X3VsIAAADaAAAADwAAAGRycy9kb3ducmV2LnhtbESPT4vCMBTE78J+h/AW9iJr6oLiVqOI&#10;IN2LB/+Bx2fzbIrNS2midv30RhA8DjPzG2Yya20lrtT40rGCfi8BQZw7XXKhYLddfo9A+ICssXJM&#10;Cv7Jw2z60Zlgqt2N13TdhEJECPsUFZgQ6lRKnxuy6HuuJo7eyTUWQ5RNIXWDtwi3lfxJkqG0WHJc&#10;MFjTwlB+3lysgq5P5D4fHEzWzVbHu97zbm4zpb4+2/kYRKA2vMOv9p9W8Av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X3VsIAAADaAAAADwAAAAAAAAAAAAAA&#10;AAChAgAAZHJzL2Rvd25yZXYueG1sUEsFBgAAAAAEAAQA+QAAAJADAAAAAA==&#10;" strokecolor="#a5a5a5"/>
            <v:shape id="AutoShape 28" o:spid="_x0000_s2056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hGW8UAAADbAAAADwAAAGRycy9kb3ducmV2LnhtbESPT4vCQAzF7wt+hyGCl0WnelikOopY&#10;FEEW1j8Xb6ET22onUzqjdr/95rDgLeG9vPfLfNm5Wj2pDZVnA+NRAoo497biwsD5tBlOQYWIbLH2&#10;TAZ+KcBy0fuYY2r9iw/0PMZCSQiHFA2UMTap1iEvyWEY+YZYtKtvHUZZ20LbFl8S7mo9SZIv7bBi&#10;aSixoXVJ+f34cAa+D9vz/aIf2aSrVp833GeX209mzKDfrWagInXxbf6/3lnBF3r5RQb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hGW8UAAADbAAAADwAAAAAAAAAA&#10;AAAAAAChAgAAZHJzL2Rvd25yZXYueG1sUEsFBgAAAAAEAAQA+QAAAJMDAAAAAA==&#10;" adj="20904" strokecolor="#a5a5a5"/>
          </v:group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22" w:rsidRDefault="00CB1450">
    <w:pPr>
      <w:pStyle w:val="a6"/>
    </w:pPr>
    <w:r>
      <w:rPr>
        <w:noProof/>
      </w:rPr>
      <w:pict>
        <v:group id="Группа 1" o:spid="_x0000_s2049" style="position:absolute;margin-left:0;margin-top:811.9pt;width:595.3pt;height:15pt;z-index:251659264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L5QAQAAAw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:rsidR="00617422" w:rsidRDefault="00025AE7">
                  <w:pPr>
                    <w:jc w:val="center"/>
                  </w:pPr>
                  <w:r w:rsidRPr="00617422">
                    <w:fldChar w:fldCharType="begin"/>
                  </w:r>
                  <w:r w:rsidR="00A96000">
                    <w:instrText>PAGE    \* MERGEFORMAT</w:instrText>
                  </w:r>
                  <w:r w:rsidRPr="00617422">
                    <w:fldChar w:fldCharType="separate"/>
                  </w:r>
                  <w:r w:rsidR="00A96000" w:rsidRPr="00617422">
                    <w:rPr>
                      <w:noProof/>
                      <w:color w:val="8C8C8C"/>
                    </w:rPr>
                    <w:t>1</w:t>
                  </w:r>
                  <w:r w:rsidRPr="00617422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50" w:rsidRDefault="00CB1450">
      <w:r>
        <w:separator/>
      </w:r>
    </w:p>
  </w:footnote>
  <w:footnote w:type="continuationSeparator" w:id="0">
    <w:p w:rsidR="00CB1450" w:rsidRDefault="00CB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36" w:rsidRDefault="00025A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0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000">
      <w:rPr>
        <w:rStyle w:val="a5"/>
        <w:noProof/>
      </w:rPr>
      <w:t>2</w:t>
    </w:r>
    <w:r>
      <w:rPr>
        <w:rStyle w:val="a5"/>
      </w:rPr>
      <w:fldChar w:fldCharType="end"/>
    </w:r>
  </w:p>
  <w:p w:rsidR="00286E36" w:rsidRDefault="00CB14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AutoShape 27"/>
        <o:r id="V:Rule2" type="connector" idref="#AutoShape 28"/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4EC"/>
    <w:rsid w:val="0001661D"/>
    <w:rsid w:val="00025AE7"/>
    <w:rsid w:val="00046636"/>
    <w:rsid w:val="0017046B"/>
    <w:rsid w:val="0017518F"/>
    <w:rsid w:val="001826CD"/>
    <w:rsid w:val="0018362A"/>
    <w:rsid w:val="001E5C13"/>
    <w:rsid w:val="00334593"/>
    <w:rsid w:val="003A49E1"/>
    <w:rsid w:val="003C0502"/>
    <w:rsid w:val="003C6417"/>
    <w:rsid w:val="0042258B"/>
    <w:rsid w:val="004A29A0"/>
    <w:rsid w:val="004B61A0"/>
    <w:rsid w:val="004E47A8"/>
    <w:rsid w:val="00620472"/>
    <w:rsid w:val="00620F87"/>
    <w:rsid w:val="006A2A37"/>
    <w:rsid w:val="006D346B"/>
    <w:rsid w:val="00725A94"/>
    <w:rsid w:val="007476A1"/>
    <w:rsid w:val="007B097A"/>
    <w:rsid w:val="007B63ED"/>
    <w:rsid w:val="007D01BF"/>
    <w:rsid w:val="007F0F45"/>
    <w:rsid w:val="00812B8A"/>
    <w:rsid w:val="008344EC"/>
    <w:rsid w:val="0090173F"/>
    <w:rsid w:val="00A96000"/>
    <w:rsid w:val="00AD4D2C"/>
    <w:rsid w:val="00AE66C9"/>
    <w:rsid w:val="00AF3B7A"/>
    <w:rsid w:val="00B466E4"/>
    <w:rsid w:val="00BF2CCD"/>
    <w:rsid w:val="00BF4682"/>
    <w:rsid w:val="00C361CF"/>
    <w:rsid w:val="00C65E83"/>
    <w:rsid w:val="00C8783B"/>
    <w:rsid w:val="00CB1450"/>
    <w:rsid w:val="00CE01B6"/>
    <w:rsid w:val="00CE1E58"/>
    <w:rsid w:val="00D601A2"/>
    <w:rsid w:val="00E05ED6"/>
    <w:rsid w:val="00E56D98"/>
    <w:rsid w:val="00EC2F71"/>
    <w:rsid w:val="00F8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5AC40AA"/>
  <w15:docId w15:val="{0103DA3C-47B1-4DF3-8F62-6529B95F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4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4E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344EC"/>
  </w:style>
  <w:style w:type="paragraph" w:styleId="a6">
    <w:name w:val="footer"/>
    <w:basedOn w:val="a"/>
    <w:link w:val="a7"/>
    <w:uiPriority w:val="99"/>
    <w:rsid w:val="008344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44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344E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8344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8344EC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8344E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8344EC"/>
    <w:pPr>
      <w:ind w:firstLine="748"/>
      <w:jc w:val="both"/>
    </w:pPr>
  </w:style>
  <w:style w:type="character" w:customStyle="1" w:styleId="20">
    <w:name w:val="Основной текст с отступом 2 Знак"/>
    <w:basedOn w:val="a0"/>
    <w:link w:val="2"/>
    <w:rsid w:val="008344E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3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C2F71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C2F71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AD4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D4D2C"/>
    <w:rPr>
      <w:rFonts w:ascii="Calibri" w:hAnsi="Calibri"/>
      <w:szCs w:val="21"/>
    </w:rPr>
  </w:style>
  <w:style w:type="table" w:styleId="af1">
    <w:name w:val="Table Grid"/>
    <w:basedOn w:val="a1"/>
    <w:uiPriority w:val="39"/>
    <w:rsid w:val="00B4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ol@soautpprf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ankrotstvo-conf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nkrotstvo-conf.ru" TargetMode="External"/><Relationship Id="rId11" Type="http://schemas.openxmlformats.org/officeDocument/2006/relationships/hyperlink" Target="mailto:insol@soautpprf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ANKROTSTVO-CONF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nkrotstvo-con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В. Судаков</dc:creator>
  <cp:keywords/>
  <dc:description/>
  <cp:lastModifiedBy>RePack by Diakov</cp:lastModifiedBy>
  <cp:revision>13</cp:revision>
  <cp:lastPrinted>2017-08-17T08:52:00Z</cp:lastPrinted>
  <dcterms:created xsi:type="dcterms:W3CDTF">2017-08-11T08:53:00Z</dcterms:created>
  <dcterms:modified xsi:type="dcterms:W3CDTF">2017-09-07T10:34:00Z</dcterms:modified>
</cp:coreProperties>
</file>